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2416" w14:textId="03C52A3A" w:rsidR="006E73EC" w:rsidRPr="00065DC1" w:rsidRDefault="009760C3" w:rsidP="006E73EC">
      <w:pPr>
        <w:rPr>
          <w:rFonts w:eastAsia="Arial" w:cs="Arial"/>
          <w:b/>
          <w:bCs/>
        </w:rPr>
      </w:pPr>
      <w:r>
        <w:rPr>
          <w:rFonts w:eastAsia="Arial" w:cs="Arial"/>
          <w:b/>
          <w:bCs/>
        </w:rPr>
        <w:t>2</w:t>
      </w:r>
      <w:r w:rsidR="00433279">
        <w:rPr>
          <w:rFonts w:eastAsia="Arial" w:cs="Arial"/>
          <w:b/>
          <w:bCs/>
        </w:rPr>
        <w:t>7</w:t>
      </w:r>
      <w:r w:rsidR="00EA4402">
        <w:rPr>
          <w:rFonts w:eastAsia="Arial" w:cs="Arial"/>
          <w:b/>
          <w:bCs/>
        </w:rPr>
        <w:t xml:space="preserve"> January 2026</w:t>
      </w:r>
    </w:p>
    <w:p w14:paraId="103B8743" w14:textId="77777777" w:rsidR="000A1F27" w:rsidRPr="00065DC1" w:rsidRDefault="000A1F27" w:rsidP="000A1F27"/>
    <w:p w14:paraId="4063E6D8" w14:textId="77777777" w:rsidR="00550092" w:rsidRPr="00065DC1" w:rsidRDefault="00550092" w:rsidP="00550092">
      <w:pPr>
        <w:spacing w:line="276" w:lineRule="auto"/>
        <w:contextualSpacing/>
      </w:pPr>
    </w:p>
    <w:p w14:paraId="1EA1C4D3" w14:textId="64C83907" w:rsidR="00EA4402" w:rsidRPr="00EA4402" w:rsidRDefault="00EA4402" w:rsidP="00EA4402">
      <w:pPr>
        <w:rPr>
          <w:rFonts w:cs="Arial"/>
          <w:b/>
          <w:bCs/>
          <w:sz w:val="26"/>
          <w:szCs w:val="26"/>
        </w:rPr>
      </w:pPr>
      <w:r w:rsidRPr="00EA4402">
        <w:rPr>
          <w:rFonts w:cs="Arial"/>
          <w:b/>
          <w:bCs/>
          <w:color w:val="0070C0"/>
          <w:sz w:val="26"/>
          <w:szCs w:val="26"/>
        </w:rPr>
        <w:t xml:space="preserve">RSV: The little-known jab that could keep </w:t>
      </w:r>
      <w:r w:rsidR="00A36760">
        <w:rPr>
          <w:rFonts w:cs="Arial"/>
          <w:b/>
          <w:bCs/>
          <w:color w:val="0070C0"/>
          <w:sz w:val="26"/>
          <w:szCs w:val="26"/>
        </w:rPr>
        <w:t xml:space="preserve">over 75’s </w:t>
      </w:r>
      <w:r w:rsidRPr="00EA4402">
        <w:rPr>
          <w:rFonts w:cs="Arial"/>
          <w:b/>
          <w:bCs/>
          <w:color w:val="0070C0"/>
          <w:sz w:val="26"/>
          <w:szCs w:val="26"/>
        </w:rPr>
        <w:t>out of hospital this winter.</w:t>
      </w:r>
    </w:p>
    <w:p w14:paraId="4D56E800" w14:textId="3F089856" w:rsidR="006016E8" w:rsidRPr="00EA4402" w:rsidRDefault="006016E8" w:rsidP="006016E8">
      <w:pPr>
        <w:jc w:val="center"/>
        <w:rPr>
          <w:rFonts w:cs="Arial"/>
          <w:b/>
          <w:bCs/>
          <w:color w:val="0070C0"/>
          <w:sz w:val="20"/>
          <w:szCs w:val="20"/>
        </w:rPr>
      </w:pPr>
    </w:p>
    <w:p w14:paraId="18271271" w14:textId="70CA8385" w:rsidR="005F0F2E" w:rsidRDefault="00B23EEA" w:rsidP="00EA4402">
      <w:pPr>
        <w:rPr>
          <w:rFonts w:cs="Arial"/>
          <w:sz w:val="24"/>
          <w:szCs w:val="24"/>
        </w:rPr>
      </w:pPr>
      <w:r>
        <w:rPr>
          <w:rFonts w:cs="Arial"/>
          <w:sz w:val="24"/>
          <w:szCs w:val="24"/>
        </w:rPr>
        <w:t>T</w:t>
      </w:r>
      <w:r w:rsidR="00EA4402">
        <w:rPr>
          <w:rFonts w:cs="Arial"/>
          <w:sz w:val="24"/>
          <w:szCs w:val="24"/>
        </w:rPr>
        <w:t>here’s a</w:t>
      </w:r>
      <w:r w:rsidR="00EA4402" w:rsidRPr="00E31BEA">
        <w:rPr>
          <w:rFonts w:cs="Arial"/>
          <w:sz w:val="24"/>
          <w:szCs w:val="24"/>
        </w:rPr>
        <w:t xml:space="preserve"> </w:t>
      </w:r>
      <w:r w:rsidR="008A3130">
        <w:rPr>
          <w:rFonts w:cs="Arial"/>
          <w:sz w:val="24"/>
          <w:szCs w:val="24"/>
        </w:rPr>
        <w:t xml:space="preserve">winter </w:t>
      </w:r>
      <w:r w:rsidR="00EA4402" w:rsidRPr="00E31BEA">
        <w:rPr>
          <w:rFonts w:cs="Arial"/>
          <w:sz w:val="24"/>
          <w:szCs w:val="24"/>
        </w:rPr>
        <w:t xml:space="preserve">virus </w:t>
      </w:r>
      <w:r w:rsidR="00325BC4">
        <w:rPr>
          <w:rFonts w:cs="Arial"/>
          <w:sz w:val="24"/>
          <w:szCs w:val="24"/>
        </w:rPr>
        <w:t xml:space="preserve">which </w:t>
      </w:r>
      <w:r w:rsidR="00EA4402" w:rsidRPr="00E31BEA">
        <w:rPr>
          <w:rFonts w:cs="Arial"/>
          <w:sz w:val="24"/>
          <w:szCs w:val="24"/>
        </w:rPr>
        <w:t xml:space="preserve">can be much more serious for </w:t>
      </w:r>
      <w:r w:rsidR="006C2AAC">
        <w:rPr>
          <w:rFonts w:cs="Arial"/>
          <w:sz w:val="24"/>
          <w:szCs w:val="24"/>
        </w:rPr>
        <w:t>those</w:t>
      </w:r>
      <w:r w:rsidR="00EA4402" w:rsidRPr="00E31BEA">
        <w:rPr>
          <w:rFonts w:cs="Arial"/>
          <w:sz w:val="24"/>
          <w:szCs w:val="24"/>
        </w:rPr>
        <w:t xml:space="preserve"> aged 75 and </w:t>
      </w:r>
      <w:r w:rsidR="00F91AEA" w:rsidRPr="00E31BEA">
        <w:rPr>
          <w:rFonts w:cs="Arial"/>
          <w:sz w:val="24"/>
          <w:szCs w:val="24"/>
        </w:rPr>
        <w:t>over</w:t>
      </w:r>
      <w:r w:rsidR="00F91AEA">
        <w:rPr>
          <w:rFonts w:cs="Arial"/>
          <w:sz w:val="24"/>
          <w:szCs w:val="24"/>
        </w:rPr>
        <w:t>.</w:t>
      </w:r>
      <w:r w:rsidR="002A2C31">
        <w:rPr>
          <w:rFonts w:cs="Arial"/>
          <w:sz w:val="24"/>
          <w:szCs w:val="24"/>
        </w:rPr>
        <w:t xml:space="preserve"> It’s a major cause of res</w:t>
      </w:r>
      <w:r w:rsidR="00713CDD">
        <w:rPr>
          <w:rFonts w:cs="Arial"/>
          <w:sz w:val="24"/>
          <w:szCs w:val="24"/>
        </w:rPr>
        <w:t>piratory illness in the UK,</w:t>
      </w:r>
      <w:r w:rsidR="006C2AAC" w:rsidRPr="00E31BEA">
        <w:rPr>
          <w:rFonts w:cs="Arial"/>
          <w:sz w:val="24"/>
          <w:szCs w:val="24"/>
        </w:rPr>
        <w:t xml:space="preserve"> often star</w:t>
      </w:r>
      <w:r w:rsidR="006C2AAC">
        <w:rPr>
          <w:rFonts w:cs="Arial"/>
          <w:sz w:val="24"/>
          <w:szCs w:val="24"/>
        </w:rPr>
        <w:t>ting</w:t>
      </w:r>
      <w:r w:rsidR="006C2AAC" w:rsidRPr="00E31BEA">
        <w:rPr>
          <w:rFonts w:cs="Arial"/>
          <w:sz w:val="24"/>
          <w:szCs w:val="24"/>
        </w:rPr>
        <w:t xml:space="preserve"> like a simple cold, but </w:t>
      </w:r>
      <w:r w:rsidR="006373E4">
        <w:rPr>
          <w:rFonts w:cs="Arial"/>
          <w:sz w:val="24"/>
          <w:szCs w:val="24"/>
        </w:rPr>
        <w:t xml:space="preserve">can </w:t>
      </w:r>
      <w:r w:rsidR="006C2AAC" w:rsidRPr="00E31BEA">
        <w:rPr>
          <w:rFonts w:cs="Arial"/>
          <w:sz w:val="24"/>
          <w:szCs w:val="24"/>
        </w:rPr>
        <w:t>quickly lead to pneumonia, breathing problems and even hospital stays</w:t>
      </w:r>
      <w:r w:rsidR="006373E4">
        <w:rPr>
          <w:rFonts w:cs="Arial"/>
          <w:sz w:val="24"/>
          <w:szCs w:val="24"/>
        </w:rPr>
        <w:t xml:space="preserve"> </w:t>
      </w:r>
      <w:r w:rsidR="006373E4" w:rsidRPr="00C8560B">
        <w:rPr>
          <w:rFonts w:cs="Arial"/>
          <w:sz w:val="24"/>
          <w:szCs w:val="24"/>
        </w:rPr>
        <w:t xml:space="preserve">in those </w:t>
      </w:r>
      <w:r w:rsidR="006373E4">
        <w:rPr>
          <w:rFonts w:cs="Arial"/>
          <w:sz w:val="24"/>
          <w:szCs w:val="24"/>
        </w:rPr>
        <w:t xml:space="preserve">who are </w:t>
      </w:r>
      <w:r w:rsidR="006373E4" w:rsidRPr="00C8560B">
        <w:rPr>
          <w:rFonts w:cs="Arial"/>
          <w:sz w:val="24"/>
          <w:szCs w:val="24"/>
        </w:rPr>
        <w:t>most vulnerabl</w:t>
      </w:r>
      <w:r w:rsidR="005F0F2E">
        <w:rPr>
          <w:rFonts w:cs="Arial"/>
          <w:sz w:val="24"/>
          <w:szCs w:val="24"/>
        </w:rPr>
        <w:t>e.</w:t>
      </w:r>
    </w:p>
    <w:p w14:paraId="63BE4575" w14:textId="77777777" w:rsidR="003870A6" w:rsidRDefault="003870A6" w:rsidP="00EA4402">
      <w:pPr>
        <w:rPr>
          <w:rFonts w:cs="Arial"/>
          <w:sz w:val="24"/>
          <w:szCs w:val="24"/>
        </w:rPr>
      </w:pPr>
    </w:p>
    <w:p w14:paraId="134BCA5D" w14:textId="457F56D6" w:rsidR="003870A6" w:rsidRPr="003870A6" w:rsidRDefault="003870A6" w:rsidP="003870A6">
      <w:pPr>
        <w:rPr>
          <w:rFonts w:cs="Arial"/>
          <w:sz w:val="24"/>
          <w:szCs w:val="24"/>
        </w:rPr>
      </w:pPr>
      <w:r w:rsidRPr="003870A6">
        <w:rPr>
          <w:rFonts w:cs="Arial"/>
          <w:sz w:val="24"/>
          <w:szCs w:val="24"/>
        </w:rPr>
        <w:t xml:space="preserve">What many people don’t realise is that the NHS now offers </w:t>
      </w:r>
      <w:r w:rsidR="00544BD6">
        <w:rPr>
          <w:rFonts w:cs="Arial"/>
          <w:sz w:val="24"/>
          <w:szCs w:val="24"/>
        </w:rPr>
        <w:t xml:space="preserve">a </w:t>
      </w:r>
      <w:r w:rsidRPr="003870A6">
        <w:rPr>
          <w:rFonts w:cs="Arial"/>
          <w:sz w:val="24"/>
          <w:szCs w:val="24"/>
        </w:rPr>
        <w:t>vaccine that protects against this virus. It’s a newer offer for older adults, which is why you may not have heard much about it yet. But it can make a real difference to staying well and staying independent.</w:t>
      </w:r>
    </w:p>
    <w:p w14:paraId="76890DFF" w14:textId="77777777" w:rsidR="005F0F2E" w:rsidRDefault="005F0F2E" w:rsidP="00EA4402">
      <w:pPr>
        <w:rPr>
          <w:rFonts w:cs="Arial"/>
          <w:sz w:val="24"/>
          <w:szCs w:val="24"/>
        </w:rPr>
      </w:pPr>
    </w:p>
    <w:p w14:paraId="65822CFD" w14:textId="77777777" w:rsidR="00EA4402" w:rsidRDefault="00EA4402" w:rsidP="00EA4402">
      <w:pPr>
        <w:rPr>
          <w:rFonts w:cs="Arial"/>
          <w:b/>
          <w:bCs/>
          <w:sz w:val="24"/>
          <w:szCs w:val="24"/>
        </w:rPr>
      </w:pPr>
      <w:r w:rsidRPr="005D4050">
        <w:rPr>
          <w:rFonts w:cs="Arial"/>
          <w:b/>
          <w:bCs/>
          <w:sz w:val="24"/>
          <w:szCs w:val="24"/>
        </w:rPr>
        <w:t>What’s the virus?</w:t>
      </w:r>
    </w:p>
    <w:p w14:paraId="428639A6" w14:textId="77777777" w:rsidR="00826523" w:rsidRDefault="00826523" w:rsidP="00EA4402">
      <w:pPr>
        <w:rPr>
          <w:rFonts w:cs="Arial"/>
          <w:b/>
          <w:bCs/>
          <w:sz w:val="24"/>
          <w:szCs w:val="24"/>
        </w:rPr>
      </w:pPr>
    </w:p>
    <w:p w14:paraId="4E04C8E4" w14:textId="33AB4587" w:rsidR="00EA4402" w:rsidRPr="00E31BEA" w:rsidRDefault="00EA4402" w:rsidP="00EA4402">
      <w:pPr>
        <w:rPr>
          <w:rFonts w:cs="Arial"/>
          <w:sz w:val="24"/>
          <w:szCs w:val="24"/>
        </w:rPr>
      </w:pPr>
      <w:r w:rsidRPr="00E31BEA">
        <w:rPr>
          <w:rFonts w:cs="Arial"/>
          <w:sz w:val="24"/>
          <w:szCs w:val="24"/>
        </w:rPr>
        <w:t>The virus is called RSV</w:t>
      </w:r>
      <w:r>
        <w:rPr>
          <w:rFonts w:cs="Arial"/>
          <w:sz w:val="24"/>
          <w:szCs w:val="24"/>
        </w:rPr>
        <w:t xml:space="preserve"> which stands for </w:t>
      </w:r>
      <w:r w:rsidRPr="002B57DD">
        <w:rPr>
          <w:rFonts w:cs="Arial"/>
          <w:sz w:val="24"/>
          <w:szCs w:val="24"/>
        </w:rPr>
        <w:t xml:space="preserve">Respiratory </w:t>
      </w:r>
      <w:r>
        <w:rPr>
          <w:rFonts w:cs="Arial"/>
          <w:sz w:val="24"/>
          <w:szCs w:val="24"/>
        </w:rPr>
        <w:t>S</w:t>
      </w:r>
      <w:r w:rsidRPr="002B57DD">
        <w:rPr>
          <w:rFonts w:cs="Arial"/>
          <w:sz w:val="24"/>
          <w:szCs w:val="24"/>
        </w:rPr>
        <w:t xml:space="preserve">yncytial </w:t>
      </w:r>
      <w:r>
        <w:rPr>
          <w:rFonts w:cs="Arial"/>
          <w:sz w:val="24"/>
          <w:szCs w:val="24"/>
        </w:rPr>
        <w:t>V</w:t>
      </w:r>
      <w:r w:rsidRPr="002B57DD">
        <w:rPr>
          <w:rFonts w:cs="Arial"/>
          <w:sz w:val="24"/>
          <w:szCs w:val="24"/>
        </w:rPr>
        <w:t>irus</w:t>
      </w:r>
      <w:r>
        <w:rPr>
          <w:rFonts w:cs="Arial"/>
          <w:sz w:val="24"/>
          <w:szCs w:val="24"/>
        </w:rPr>
        <w:t>.</w:t>
      </w:r>
      <w:r w:rsidRPr="00E31BEA">
        <w:rPr>
          <w:rFonts w:cs="Arial"/>
          <w:sz w:val="24"/>
          <w:szCs w:val="24"/>
        </w:rPr>
        <w:t xml:space="preserve"> </w:t>
      </w:r>
      <w:r w:rsidR="000A194B">
        <w:rPr>
          <w:rFonts w:cs="Arial"/>
          <w:sz w:val="24"/>
          <w:szCs w:val="24"/>
        </w:rPr>
        <w:t>It</w:t>
      </w:r>
      <w:r w:rsidR="000A194B" w:rsidRPr="008D4646">
        <w:rPr>
          <w:rFonts w:cs="Arial"/>
          <w:sz w:val="24"/>
          <w:szCs w:val="24"/>
        </w:rPr>
        <w:t xml:space="preserve"> spreads easily through coughs and sneezes and can hit older lungs much harder than expected. </w:t>
      </w:r>
      <w:r w:rsidR="00C100FD">
        <w:rPr>
          <w:rFonts w:cs="Arial"/>
          <w:sz w:val="24"/>
          <w:szCs w:val="24"/>
        </w:rPr>
        <w:t>In over 75’s it can</w:t>
      </w:r>
      <w:r w:rsidR="0032501D" w:rsidRPr="0032501D">
        <w:rPr>
          <w:rFonts w:cs="Arial"/>
          <w:sz w:val="24"/>
          <w:szCs w:val="24"/>
        </w:rPr>
        <w:t xml:space="preserve"> caus</w:t>
      </w:r>
      <w:r w:rsidR="00C100FD">
        <w:rPr>
          <w:rFonts w:cs="Arial"/>
          <w:sz w:val="24"/>
          <w:szCs w:val="24"/>
        </w:rPr>
        <w:t xml:space="preserve">e </w:t>
      </w:r>
      <w:r w:rsidR="0032501D" w:rsidRPr="0032501D">
        <w:rPr>
          <w:rFonts w:cs="Arial"/>
          <w:sz w:val="24"/>
          <w:szCs w:val="24"/>
        </w:rPr>
        <w:t>pneumonia and flare-ups of existing lung disease and other long-term conditions. It causes around 9,000 hospitalisations in those aged over 75 in the UK each year.</w:t>
      </w:r>
    </w:p>
    <w:p w14:paraId="011D4CF0" w14:textId="77777777" w:rsidR="00EA4402" w:rsidRDefault="00EA4402" w:rsidP="00EA4402">
      <w:pPr>
        <w:rPr>
          <w:rFonts w:cs="Arial"/>
          <w:sz w:val="24"/>
          <w:szCs w:val="24"/>
        </w:rPr>
      </w:pPr>
    </w:p>
    <w:p w14:paraId="289BAAA5" w14:textId="5C1D53C6" w:rsidR="00EA4402" w:rsidRDefault="00EA4402" w:rsidP="00EA4402">
      <w:pPr>
        <w:rPr>
          <w:rFonts w:cs="Arial"/>
          <w:b/>
          <w:bCs/>
          <w:sz w:val="24"/>
          <w:szCs w:val="24"/>
        </w:rPr>
      </w:pPr>
      <w:r w:rsidRPr="00EA4402">
        <w:rPr>
          <w:rFonts w:cs="Arial"/>
          <w:b/>
          <w:bCs/>
          <w:sz w:val="24"/>
          <w:szCs w:val="24"/>
        </w:rPr>
        <w:t>Why this vaccine matters:</w:t>
      </w:r>
    </w:p>
    <w:p w14:paraId="365DB948" w14:textId="77777777" w:rsidR="008D4646" w:rsidRDefault="008D4646" w:rsidP="00EA4402">
      <w:pPr>
        <w:rPr>
          <w:rFonts w:cs="Arial"/>
          <w:b/>
          <w:bCs/>
          <w:sz w:val="24"/>
          <w:szCs w:val="24"/>
        </w:rPr>
      </w:pPr>
    </w:p>
    <w:p w14:paraId="70E0FD50" w14:textId="01478056" w:rsidR="008E03AD" w:rsidRPr="000A6A0F" w:rsidRDefault="008D4646" w:rsidP="00EA4402">
      <w:pPr>
        <w:rPr>
          <w:rFonts w:cs="Arial"/>
          <w:b/>
          <w:bCs/>
          <w:sz w:val="24"/>
          <w:szCs w:val="24"/>
        </w:rPr>
      </w:pPr>
      <w:r w:rsidRPr="008D4646">
        <w:rPr>
          <w:rFonts w:cs="Arial"/>
          <w:sz w:val="24"/>
          <w:szCs w:val="24"/>
        </w:rPr>
        <w:t xml:space="preserve">The RSV vaccine </w:t>
      </w:r>
      <w:r w:rsidR="003F7546">
        <w:rPr>
          <w:rFonts w:cs="Arial"/>
          <w:sz w:val="24"/>
          <w:szCs w:val="24"/>
        </w:rPr>
        <w:t xml:space="preserve">can </w:t>
      </w:r>
      <w:r w:rsidRPr="008D4646">
        <w:rPr>
          <w:rFonts w:cs="Arial"/>
          <w:sz w:val="24"/>
          <w:szCs w:val="24"/>
        </w:rPr>
        <w:t xml:space="preserve">help </w:t>
      </w:r>
      <w:r w:rsidR="00C017CB">
        <w:rPr>
          <w:rFonts w:cs="Arial"/>
          <w:sz w:val="24"/>
          <w:szCs w:val="24"/>
        </w:rPr>
        <w:t>protect you</w:t>
      </w:r>
      <w:r w:rsidR="000A6A0F">
        <w:rPr>
          <w:rFonts w:cs="Arial"/>
          <w:sz w:val="24"/>
          <w:szCs w:val="24"/>
        </w:rPr>
        <w:t>.</w:t>
      </w:r>
      <w:r w:rsidR="000A6A0F">
        <w:rPr>
          <w:rFonts w:cs="Arial"/>
          <w:b/>
          <w:bCs/>
          <w:sz w:val="24"/>
          <w:szCs w:val="24"/>
        </w:rPr>
        <w:t xml:space="preserve"> </w:t>
      </w:r>
      <w:r w:rsidR="008E03AD">
        <w:rPr>
          <w:rFonts w:cs="Arial"/>
          <w:sz w:val="24"/>
          <w:szCs w:val="24"/>
        </w:rPr>
        <w:t>A single dose:</w:t>
      </w:r>
    </w:p>
    <w:p w14:paraId="4E5C4FE5" w14:textId="77777777" w:rsidR="008E03AD" w:rsidRPr="008E03AD" w:rsidRDefault="008E03AD" w:rsidP="00EA4402">
      <w:pPr>
        <w:rPr>
          <w:rFonts w:cs="Arial"/>
          <w:sz w:val="24"/>
          <w:szCs w:val="24"/>
        </w:rPr>
      </w:pPr>
    </w:p>
    <w:p w14:paraId="5C605D58" w14:textId="605D1841" w:rsidR="00371F6E" w:rsidRPr="00BD43B2" w:rsidRDefault="008E03AD" w:rsidP="00BD43B2">
      <w:pPr>
        <w:pStyle w:val="ListParagraph"/>
        <w:numPr>
          <w:ilvl w:val="0"/>
          <w:numId w:val="6"/>
        </w:numPr>
        <w:rPr>
          <w:rFonts w:cs="Arial"/>
          <w:sz w:val="24"/>
          <w:szCs w:val="24"/>
        </w:rPr>
      </w:pPr>
      <w:r>
        <w:rPr>
          <w:rFonts w:cs="Arial"/>
          <w:sz w:val="24"/>
          <w:szCs w:val="24"/>
        </w:rPr>
        <w:t xml:space="preserve">helps </w:t>
      </w:r>
      <w:r w:rsidR="00371F6E" w:rsidRPr="00BD43B2">
        <w:rPr>
          <w:rFonts w:cs="Arial"/>
          <w:sz w:val="24"/>
          <w:szCs w:val="24"/>
        </w:rPr>
        <w:t>boost</w:t>
      </w:r>
      <w:r w:rsidR="00832BA2">
        <w:rPr>
          <w:rFonts w:cs="Arial"/>
          <w:sz w:val="24"/>
          <w:szCs w:val="24"/>
        </w:rPr>
        <w:t>s</w:t>
      </w:r>
      <w:r w:rsidR="00371F6E" w:rsidRPr="00BD43B2">
        <w:rPr>
          <w:rFonts w:cs="Arial"/>
          <w:sz w:val="24"/>
          <w:szCs w:val="24"/>
        </w:rPr>
        <w:t xml:space="preserve"> protection for a few years</w:t>
      </w:r>
    </w:p>
    <w:p w14:paraId="76EE5148" w14:textId="1D1352B2" w:rsidR="00EA4402" w:rsidRPr="002215A1" w:rsidRDefault="008E03AD" w:rsidP="002215A1">
      <w:pPr>
        <w:pStyle w:val="ListParagraph"/>
        <w:numPr>
          <w:ilvl w:val="0"/>
          <w:numId w:val="6"/>
        </w:numPr>
        <w:rPr>
          <w:rFonts w:cs="Arial"/>
          <w:sz w:val="24"/>
          <w:szCs w:val="24"/>
        </w:rPr>
      </w:pPr>
      <w:r>
        <w:rPr>
          <w:rFonts w:cs="Arial"/>
          <w:sz w:val="24"/>
          <w:szCs w:val="24"/>
        </w:rPr>
        <w:t>h</w:t>
      </w:r>
      <w:r w:rsidR="00EA4402" w:rsidRPr="002215A1">
        <w:rPr>
          <w:rFonts w:cs="Arial"/>
          <w:sz w:val="24"/>
          <w:szCs w:val="24"/>
        </w:rPr>
        <w:t>elps prevent pneumonia</w:t>
      </w:r>
    </w:p>
    <w:p w14:paraId="07D1E84F" w14:textId="1A5A8A74" w:rsidR="002215A1" w:rsidRPr="002215A1" w:rsidRDefault="008E03AD" w:rsidP="002215A1">
      <w:pPr>
        <w:pStyle w:val="ListParagraph"/>
        <w:numPr>
          <w:ilvl w:val="0"/>
          <w:numId w:val="6"/>
        </w:numPr>
        <w:rPr>
          <w:rFonts w:cs="Arial"/>
          <w:sz w:val="24"/>
          <w:szCs w:val="24"/>
        </w:rPr>
      </w:pPr>
      <w:r>
        <w:rPr>
          <w:rFonts w:cs="Arial"/>
          <w:sz w:val="24"/>
          <w:szCs w:val="24"/>
        </w:rPr>
        <w:t>r</w:t>
      </w:r>
      <w:r w:rsidR="00EA4402" w:rsidRPr="002215A1">
        <w:rPr>
          <w:rFonts w:cs="Arial"/>
          <w:sz w:val="24"/>
          <w:szCs w:val="24"/>
        </w:rPr>
        <w:t xml:space="preserve">educes the risk of hospital </w:t>
      </w:r>
      <w:r w:rsidR="00832BA2">
        <w:rPr>
          <w:rFonts w:cs="Arial"/>
          <w:sz w:val="24"/>
          <w:szCs w:val="24"/>
        </w:rPr>
        <w:t>stays</w:t>
      </w:r>
    </w:p>
    <w:p w14:paraId="09989FFA" w14:textId="4A66F8EA" w:rsidR="002215A1" w:rsidRPr="002215A1" w:rsidRDefault="008E03AD" w:rsidP="002215A1">
      <w:pPr>
        <w:pStyle w:val="ListParagraph"/>
        <w:numPr>
          <w:ilvl w:val="0"/>
          <w:numId w:val="6"/>
        </w:numPr>
        <w:rPr>
          <w:rFonts w:cs="Arial"/>
          <w:sz w:val="24"/>
          <w:szCs w:val="24"/>
        </w:rPr>
      </w:pPr>
      <w:r>
        <w:rPr>
          <w:rFonts w:cs="Arial"/>
          <w:sz w:val="24"/>
          <w:szCs w:val="24"/>
        </w:rPr>
        <w:t>s</w:t>
      </w:r>
      <w:r w:rsidR="00EA4402" w:rsidRPr="002215A1">
        <w:rPr>
          <w:rFonts w:cs="Arial"/>
          <w:sz w:val="24"/>
          <w:szCs w:val="24"/>
        </w:rPr>
        <w:t>upports staying active and independent</w:t>
      </w:r>
    </w:p>
    <w:p w14:paraId="55459B97" w14:textId="77777777" w:rsidR="00EA4402" w:rsidRPr="00E31BEA" w:rsidRDefault="00EA4402" w:rsidP="00EA4402">
      <w:pPr>
        <w:rPr>
          <w:rFonts w:cs="Arial"/>
          <w:sz w:val="24"/>
          <w:szCs w:val="24"/>
        </w:rPr>
      </w:pPr>
    </w:p>
    <w:p w14:paraId="38E03075" w14:textId="77777777" w:rsidR="00EA4402" w:rsidRPr="00E31BEA" w:rsidRDefault="00EA4402" w:rsidP="00EA4402">
      <w:pPr>
        <w:rPr>
          <w:rFonts w:cs="Arial"/>
          <w:sz w:val="24"/>
          <w:szCs w:val="24"/>
        </w:rPr>
      </w:pPr>
    </w:p>
    <w:p w14:paraId="2391312F" w14:textId="0BAFB7AC" w:rsidR="00EA4402" w:rsidRDefault="00EA4402" w:rsidP="00EA4402">
      <w:pPr>
        <w:rPr>
          <w:rFonts w:cs="Arial"/>
          <w:b/>
          <w:bCs/>
          <w:sz w:val="24"/>
          <w:szCs w:val="24"/>
        </w:rPr>
      </w:pPr>
      <w:r w:rsidRPr="005D4050">
        <w:rPr>
          <w:rFonts w:cs="Arial"/>
          <w:b/>
          <w:bCs/>
          <w:sz w:val="24"/>
          <w:szCs w:val="24"/>
        </w:rPr>
        <w:t>A GP’s view</w:t>
      </w:r>
      <w:r>
        <w:rPr>
          <w:rFonts w:cs="Arial"/>
          <w:b/>
          <w:bCs/>
          <w:sz w:val="24"/>
          <w:szCs w:val="24"/>
        </w:rPr>
        <w:t>:</w:t>
      </w:r>
    </w:p>
    <w:p w14:paraId="22BD52E1" w14:textId="77777777" w:rsidR="009760C3" w:rsidRDefault="009760C3" w:rsidP="00EA4402">
      <w:pPr>
        <w:rPr>
          <w:rFonts w:cs="Arial"/>
          <w:b/>
          <w:bCs/>
          <w:sz w:val="24"/>
          <w:szCs w:val="24"/>
        </w:rPr>
      </w:pPr>
    </w:p>
    <w:p w14:paraId="583FC455" w14:textId="7371A2D9" w:rsidR="009760C3" w:rsidRPr="009760C3" w:rsidRDefault="009760C3" w:rsidP="009760C3">
      <w:pPr>
        <w:rPr>
          <w:rFonts w:cs="Arial"/>
          <w:i/>
          <w:iCs/>
          <w:sz w:val="24"/>
          <w:szCs w:val="24"/>
        </w:rPr>
      </w:pPr>
      <w:r w:rsidRPr="009760C3">
        <w:rPr>
          <w:rFonts w:cs="Arial"/>
          <w:i/>
          <w:iCs/>
          <w:sz w:val="24"/>
          <w:szCs w:val="24"/>
        </w:rPr>
        <w:t>“RSV can be more serious in older adults than many people realise. Vaccination offers important protection against severe illness, including complications such as pneumonia. By reducing your risk of infection, it may also help protect those around you, including babies and young children, who can be particularly vulnerable to RSV. If you are aged 75 or over, I would strongly encourage you to take up the offer of vaccination this winter.”</w:t>
      </w:r>
      <w:r>
        <w:rPr>
          <w:rFonts w:cs="Arial"/>
          <w:i/>
          <w:iCs/>
          <w:sz w:val="24"/>
          <w:szCs w:val="24"/>
        </w:rPr>
        <w:t xml:space="preserve"> - </w:t>
      </w:r>
      <w:r w:rsidRPr="009760C3">
        <w:rPr>
          <w:rFonts w:cs="Arial"/>
          <w:i/>
          <w:iCs/>
          <w:sz w:val="24"/>
          <w:szCs w:val="24"/>
        </w:rPr>
        <w:t>Dr Rob Weaver, GP and Deputy Chief Medical Officer, NHS Somerset</w:t>
      </w:r>
    </w:p>
    <w:p w14:paraId="67D7D10C" w14:textId="77777777" w:rsidR="00EA4402" w:rsidRDefault="00EA4402" w:rsidP="00EA4402">
      <w:pPr>
        <w:rPr>
          <w:rFonts w:cs="Arial"/>
          <w:b/>
          <w:bCs/>
          <w:sz w:val="24"/>
          <w:szCs w:val="24"/>
        </w:rPr>
      </w:pPr>
    </w:p>
    <w:p w14:paraId="0D15ED3E" w14:textId="03838F8A" w:rsidR="00EA4402" w:rsidRDefault="00EA4402" w:rsidP="00EA4402">
      <w:pPr>
        <w:rPr>
          <w:rFonts w:cs="Arial"/>
          <w:b/>
          <w:bCs/>
          <w:sz w:val="24"/>
          <w:szCs w:val="24"/>
        </w:rPr>
      </w:pPr>
      <w:r w:rsidRPr="004750F9">
        <w:rPr>
          <w:rFonts w:cs="Arial"/>
          <w:b/>
          <w:bCs/>
          <w:sz w:val="24"/>
          <w:szCs w:val="24"/>
        </w:rPr>
        <w:t>Ho</w:t>
      </w:r>
      <w:r w:rsidR="009760C3">
        <w:rPr>
          <w:rFonts w:cs="Arial"/>
          <w:b/>
          <w:bCs/>
          <w:sz w:val="24"/>
          <w:szCs w:val="24"/>
        </w:rPr>
        <w:t>w</w:t>
      </w:r>
      <w:r w:rsidRPr="004750F9">
        <w:rPr>
          <w:rFonts w:cs="Arial"/>
          <w:b/>
          <w:bCs/>
          <w:sz w:val="24"/>
          <w:szCs w:val="24"/>
        </w:rPr>
        <w:t xml:space="preserve"> to get the vaccine</w:t>
      </w:r>
    </w:p>
    <w:p w14:paraId="3D3A6948" w14:textId="77777777" w:rsidR="005F6F3D" w:rsidRDefault="005F6F3D" w:rsidP="00EA4402">
      <w:pPr>
        <w:rPr>
          <w:rFonts w:cs="Arial"/>
          <w:b/>
          <w:bCs/>
          <w:sz w:val="24"/>
          <w:szCs w:val="24"/>
        </w:rPr>
      </w:pPr>
    </w:p>
    <w:p w14:paraId="62A5CD1E" w14:textId="77777777" w:rsidR="000602D9" w:rsidRDefault="000602D9" w:rsidP="000602D9">
      <w:pPr>
        <w:rPr>
          <w:rFonts w:cs="Arial"/>
          <w:sz w:val="24"/>
          <w:szCs w:val="24"/>
        </w:rPr>
      </w:pPr>
      <w:r w:rsidRPr="00E31BEA">
        <w:rPr>
          <w:rFonts w:cs="Arial"/>
          <w:sz w:val="24"/>
          <w:szCs w:val="24"/>
        </w:rPr>
        <w:t>The NHS is offering the RSV vaccine to people aged 75</w:t>
      </w:r>
      <w:r>
        <w:rPr>
          <w:rFonts w:cs="Arial"/>
          <w:sz w:val="24"/>
          <w:szCs w:val="24"/>
        </w:rPr>
        <w:t>-79 and</w:t>
      </w:r>
      <w:r w:rsidRPr="00E31BEA">
        <w:rPr>
          <w:rFonts w:cs="Arial"/>
          <w:sz w:val="24"/>
          <w:szCs w:val="24"/>
        </w:rPr>
        <w:t xml:space="preserve"> </w:t>
      </w:r>
      <w:r>
        <w:rPr>
          <w:rFonts w:cs="Arial"/>
          <w:sz w:val="24"/>
          <w:szCs w:val="24"/>
        </w:rPr>
        <w:t>those who turned 80 years old after 1 September 2024. It is also being offered to pregnant women,</w:t>
      </w:r>
      <w:r w:rsidRPr="00E31BEA">
        <w:rPr>
          <w:rFonts w:cs="Arial"/>
          <w:sz w:val="24"/>
          <w:szCs w:val="24"/>
        </w:rPr>
        <w:t xml:space="preserve"> as it protects newborn babies during their first months of life</w:t>
      </w:r>
      <w:r>
        <w:rPr>
          <w:rFonts w:cs="Arial"/>
          <w:sz w:val="24"/>
          <w:szCs w:val="24"/>
        </w:rPr>
        <w:t>.</w:t>
      </w:r>
    </w:p>
    <w:p w14:paraId="50763A42" w14:textId="77777777" w:rsidR="000602D9" w:rsidRDefault="000602D9" w:rsidP="00E83651">
      <w:pPr>
        <w:rPr>
          <w:rFonts w:cs="Arial"/>
          <w:sz w:val="24"/>
          <w:szCs w:val="24"/>
        </w:rPr>
      </w:pPr>
    </w:p>
    <w:p w14:paraId="6589436E" w14:textId="0C16598D" w:rsidR="00E83651" w:rsidRDefault="00444EB2" w:rsidP="00E83651">
      <w:pPr>
        <w:rPr>
          <w:rFonts w:cs="Arial"/>
          <w:sz w:val="24"/>
          <w:szCs w:val="24"/>
        </w:rPr>
      </w:pPr>
      <w:r w:rsidRPr="00444EB2">
        <w:rPr>
          <w:rFonts w:cs="Arial"/>
          <w:sz w:val="24"/>
          <w:szCs w:val="24"/>
        </w:rPr>
        <w:t>Your GP surgery will contact you to offer you an RSV vaccination appointment if you are eligible</w:t>
      </w:r>
      <w:r w:rsidR="00146765">
        <w:rPr>
          <w:rFonts w:cs="Arial"/>
          <w:sz w:val="24"/>
          <w:szCs w:val="24"/>
        </w:rPr>
        <w:t>.</w:t>
      </w:r>
      <w:r w:rsidR="00EA4402" w:rsidRPr="00E31BEA">
        <w:rPr>
          <w:rFonts w:cs="Arial"/>
          <w:sz w:val="24"/>
          <w:szCs w:val="24"/>
        </w:rPr>
        <w:t xml:space="preserve"> </w:t>
      </w:r>
      <w:r w:rsidR="00146765" w:rsidRPr="00146765">
        <w:rPr>
          <w:rFonts w:cs="Arial"/>
          <w:sz w:val="24"/>
          <w:szCs w:val="24"/>
        </w:rPr>
        <w:t>Don’t worry if you haven’t heard from them, over 75’s can contact their GP to book a vaccination.</w:t>
      </w:r>
      <w:r w:rsidR="00E83651">
        <w:rPr>
          <w:rFonts w:cs="Arial"/>
          <w:sz w:val="24"/>
          <w:szCs w:val="24"/>
        </w:rPr>
        <w:t xml:space="preserve"> </w:t>
      </w:r>
    </w:p>
    <w:p w14:paraId="4AAC42AC" w14:textId="77777777" w:rsidR="00E72DE0" w:rsidRDefault="00E72DE0" w:rsidP="00E83651">
      <w:pPr>
        <w:rPr>
          <w:rFonts w:cs="Arial"/>
          <w:sz w:val="24"/>
          <w:szCs w:val="24"/>
        </w:rPr>
      </w:pPr>
    </w:p>
    <w:p w14:paraId="633462DC" w14:textId="5DECC0E1" w:rsidR="00550092" w:rsidRDefault="00EA4402" w:rsidP="00E83651">
      <w:pPr>
        <w:rPr>
          <w:rFonts w:cs="Arial"/>
          <w:sz w:val="24"/>
          <w:szCs w:val="24"/>
        </w:rPr>
      </w:pPr>
      <w:r w:rsidRPr="00E31BEA">
        <w:rPr>
          <w:rFonts w:cs="Arial"/>
          <w:sz w:val="24"/>
          <w:szCs w:val="24"/>
        </w:rPr>
        <w:t xml:space="preserve">If you or a family member is 75 or over, please make time to get protected. A small jab now can help </w:t>
      </w:r>
      <w:r>
        <w:rPr>
          <w:rFonts w:cs="Arial"/>
          <w:sz w:val="24"/>
          <w:szCs w:val="24"/>
        </w:rPr>
        <w:t>keep you out of hospital later.</w:t>
      </w:r>
    </w:p>
    <w:p w14:paraId="6FDD5BE7" w14:textId="77777777" w:rsidR="00EA4402" w:rsidRDefault="00EA4402" w:rsidP="00EA4402">
      <w:pPr>
        <w:spacing w:line="276" w:lineRule="auto"/>
        <w:contextualSpacing/>
        <w:rPr>
          <w:rFonts w:cs="Arial"/>
          <w:sz w:val="20"/>
          <w:szCs w:val="20"/>
        </w:rPr>
      </w:pPr>
    </w:p>
    <w:p w14:paraId="7A4FF3BB" w14:textId="5FB52647" w:rsidR="00EA4402" w:rsidRPr="000602D9" w:rsidRDefault="00EA4402" w:rsidP="00EA4402">
      <w:pPr>
        <w:spacing w:line="276" w:lineRule="auto"/>
        <w:contextualSpacing/>
        <w:rPr>
          <w:rFonts w:cs="Arial"/>
          <w:color w:val="FF0000"/>
          <w:sz w:val="28"/>
          <w:szCs w:val="28"/>
        </w:rPr>
      </w:pPr>
      <w:r w:rsidRPr="000602D9">
        <w:rPr>
          <w:rFonts w:cs="Arial"/>
          <w:color w:val="FF0000"/>
          <w:sz w:val="28"/>
          <w:szCs w:val="28"/>
        </w:rPr>
        <w:t>//</w:t>
      </w:r>
      <w:r w:rsidR="00675F5D" w:rsidRPr="000602D9">
        <w:rPr>
          <w:rFonts w:cs="Arial"/>
          <w:color w:val="FF0000"/>
          <w:sz w:val="28"/>
          <w:szCs w:val="28"/>
        </w:rPr>
        <w:t xml:space="preserve"> </w:t>
      </w:r>
      <w:r w:rsidRPr="000602D9">
        <w:rPr>
          <w:rFonts w:cs="Arial"/>
          <w:color w:val="FF0000"/>
          <w:sz w:val="28"/>
          <w:szCs w:val="28"/>
        </w:rPr>
        <w:t>END</w:t>
      </w:r>
      <w:r w:rsidR="00675F5D" w:rsidRPr="000602D9">
        <w:rPr>
          <w:rFonts w:cs="Arial"/>
          <w:color w:val="FF0000"/>
          <w:sz w:val="28"/>
          <w:szCs w:val="28"/>
        </w:rPr>
        <w:t xml:space="preserve"> </w:t>
      </w:r>
      <w:r w:rsidRPr="000602D9">
        <w:rPr>
          <w:rFonts w:cs="Arial"/>
          <w:color w:val="FF0000"/>
          <w:sz w:val="28"/>
          <w:szCs w:val="28"/>
        </w:rPr>
        <w:t>//</w:t>
      </w:r>
    </w:p>
    <w:p w14:paraId="72990C15" w14:textId="77777777" w:rsidR="000F178C" w:rsidRDefault="000F178C" w:rsidP="009760C3">
      <w:pPr>
        <w:rPr>
          <w:rFonts w:cs="Arial"/>
          <w:sz w:val="24"/>
          <w:szCs w:val="24"/>
        </w:rPr>
      </w:pPr>
    </w:p>
    <w:p w14:paraId="401BCAE2" w14:textId="72D6383C" w:rsidR="000F178C" w:rsidRPr="00433279" w:rsidRDefault="000F178C" w:rsidP="009760C3">
      <w:pPr>
        <w:rPr>
          <w:rFonts w:cs="Arial"/>
          <w:b/>
          <w:bCs/>
          <w:sz w:val="24"/>
          <w:szCs w:val="24"/>
        </w:rPr>
      </w:pPr>
      <w:r w:rsidRPr="00433279">
        <w:rPr>
          <w:rFonts w:cs="Arial"/>
          <w:b/>
          <w:bCs/>
          <w:sz w:val="24"/>
          <w:szCs w:val="24"/>
        </w:rPr>
        <w:t>More information on RSV:</w:t>
      </w:r>
    </w:p>
    <w:p w14:paraId="6E0D7A05" w14:textId="77777777" w:rsidR="009177DA" w:rsidRDefault="009177DA" w:rsidP="009760C3">
      <w:pPr>
        <w:rPr>
          <w:rFonts w:cs="Arial"/>
          <w:sz w:val="24"/>
          <w:szCs w:val="24"/>
        </w:rPr>
      </w:pPr>
    </w:p>
    <w:p w14:paraId="58B21854" w14:textId="5B16C54A" w:rsidR="009177DA" w:rsidRDefault="009177DA" w:rsidP="009177DA">
      <w:pPr>
        <w:pStyle w:val="ListParagraph"/>
        <w:numPr>
          <w:ilvl w:val="0"/>
          <w:numId w:val="7"/>
        </w:numPr>
        <w:rPr>
          <w:rFonts w:cs="Arial"/>
          <w:sz w:val="24"/>
          <w:szCs w:val="24"/>
        </w:rPr>
      </w:pPr>
      <w:r>
        <w:rPr>
          <w:rFonts w:cs="Arial"/>
          <w:sz w:val="24"/>
          <w:szCs w:val="24"/>
        </w:rPr>
        <w:t xml:space="preserve">Signs and symptoms: </w:t>
      </w:r>
      <w:hyperlink r:id="rId11" w:history="1">
        <w:r w:rsidRPr="009177DA">
          <w:rPr>
            <w:rStyle w:val="Hyperlink"/>
            <w:rFonts w:cs="Arial"/>
            <w:sz w:val="24"/>
            <w:szCs w:val="24"/>
          </w:rPr>
          <w:t>Respiratory syncytial virus (RSV) - NHS</w:t>
        </w:r>
      </w:hyperlink>
    </w:p>
    <w:p w14:paraId="0CE4C32F" w14:textId="1A7FD653" w:rsidR="00433279" w:rsidRDefault="00433279" w:rsidP="009177DA">
      <w:pPr>
        <w:pStyle w:val="ListParagraph"/>
        <w:numPr>
          <w:ilvl w:val="0"/>
          <w:numId w:val="7"/>
        </w:numPr>
        <w:rPr>
          <w:rFonts w:cs="Arial"/>
          <w:sz w:val="24"/>
          <w:szCs w:val="24"/>
        </w:rPr>
      </w:pPr>
      <w:r>
        <w:rPr>
          <w:rFonts w:cs="Arial"/>
          <w:sz w:val="24"/>
          <w:szCs w:val="24"/>
        </w:rPr>
        <w:t xml:space="preserve">Guide for older adults: </w:t>
      </w:r>
      <w:hyperlink r:id="rId12" w:history="1">
        <w:r w:rsidRPr="00433279">
          <w:rPr>
            <w:rStyle w:val="Hyperlink"/>
            <w:rFonts w:cs="Arial"/>
            <w:sz w:val="24"/>
            <w:szCs w:val="24"/>
          </w:rPr>
          <w:t>Your guide to the RSV vaccine for older adults - GOV.UK</w:t>
        </w:r>
      </w:hyperlink>
    </w:p>
    <w:p w14:paraId="4D400D75" w14:textId="77777777" w:rsidR="00433279" w:rsidRDefault="00433279" w:rsidP="00433279">
      <w:pPr>
        <w:rPr>
          <w:rFonts w:cs="Arial"/>
          <w:sz w:val="24"/>
          <w:szCs w:val="24"/>
        </w:rPr>
      </w:pPr>
    </w:p>
    <w:p w14:paraId="6A426713" w14:textId="77777777" w:rsidR="00433279" w:rsidRDefault="00433279" w:rsidP="00433279">
      <w:pPr>
        <w:rPr>
          <w:rFonts w:cs="Arial"/>
          <w:sz w:val="24"/>
          <w:szCs w:val="24"/>
        </w:rPr>
      </w:pPr>
      <w:r w:rsidRPr="009760C3">
        <w:rPr>
          <w:rFonts w:cs="Arial"/>
          <w:sz w:val="24"/>
          <w:szCs w:val="24"/>
        </w:rPr>
        <w:t xml:space="preserve">For more information, please contact </w:t>
      </w:r>
      <w:r w:rsidRPr="009760C3">
        <w:rPr>
          <w:rFonts w:cs="Arial"/>
          <w:color w:val="000000" w:themeColor="text1"/>
          <w:sz w:val="24"/>
          <w:szCs w:val="24"/>
        </w:rPr>
        <w:t>Katie Stanley</w:t>
      </w:r>
      <w:r>
        <w:rPr>
          <w:rFonts w:cs="Arial"/>
          <w:color w:val="000000" w:themeColor="text1"/>
          <w:sz w:val="24"/>
          <w:szCs w:val="24"/>
        </w:rPr>
        <w:t>,</w:t>
      </w:r>
      <w:r w:rsidRPr="009760C3">
        <w:rPr>
          <w:rFonts w:cs="Arial"/>
          <w:color w:val="000000" w:themeColor="text1"/>
          <w:sz w:val="24"/>
          <w:szCs w:val="24"/>
        </w:rPr>
        <w:t xml:space="preserve"> Communications team at </w:t>
      </w:r>
      <w:r w:rsidRPr="009760C3">
        <w:rPr>
          <w:rFonts w:cs="Arial"/>
          <w:sz w:val="24"/>
          <w:szCs w:val="24"/>
        </w:rPr>
        <w:t xml:space="preserve">NHS Somerset Communication at email </w:t>
      </w:r>
      <w:hyperlink r:id="rId13" w:history="1">
        <w:r w:rsidRPr="009760C3">
          <w:rPr>
            <w:rStyle w:val="Hyperlink"/>
            <w:rFonts w:cs="Arial"/>
            <w:sz w:val="24"/>
            <w:szCs w:val="24"/>
          </w:rPr>
          <w:t>somicb.communications@nhs.net</w:t>
        </w:r>
      </w:hyperlink>
      <w:r w:rsidRPr="009760C3">
        <w:rPr>
          <w:rFonts w:cs="Arial"/>
          <w:sz w:val="24"/>
          <w:szCs w:val="24"/>
        </w:rPr>
        <w:t>.</w:t>
      </w:r>
    </w:p>
    <w:p w14:paraId="04235F97" w14:textId="77777777" w:rsidR="009760C3" w:rsidRDefault="009760C3" w:rsidP="00EA4402">
      <w:pPr>
        <w:spacing w:line="276" w:lineRule="auto"/>
        <w:contextualSpacing/>
        <w:rPr>
          <w:sz w:val="28"/>
          <w:szCs w:val="28"/>
        </w:rPr>
      </w:pPr>
    </w:p>
    <w:p w14:paraId="306C7B13" w14:textId="77777777" w:rsidR="00AE2C77" w:rsidRPr="00AE2C77" w:rsidRDefault="00AE2C77" w:rsidP="00AE2C77">
      <w:pPr>
        <w:spacing w:line="276" w:lineRule="auto"/>
        <w:contextualSpacing/>
        <w:rPr>
          <w:sz w:val="24"/>
          <w:szCs w:val="24"/>
        </w:rPr>
      </w:pPr>
      <w:r w:rsidRPr="00AE2C77">
        <w:rPr>
          <w:sz w:val="24"/>
          <w:szCs w:val="24"/>
        </w:rPr>
        <w:t xml:space="preserve">NHS Somerset is responsible for commissioning health and care services for our 580,000 residents. We play a pivotal role in bringing organisations together to work as one integrated care system (ICS), for Somerset. Click here for more information on </w:t>
      </w:r>
      <w:hyperlink r:id="rId14" w:history="1">
        <w:r w:rsidRPr="00AE2C77">
          <w:rPr>
            <w:rStyle w:val="Hyperlink"/>
            <w:sz w:val="24"/>
            <w:szCs w:val="24"/>
          </w:rPr>
          <w:t>NHS Somerset</w:t>
        </w:r>
      </w:hyperlink>
      <w:r w:rsidRPr="00AE2C77">
        <w:rPr>
          <w:sz w:val="24"/>
          <w:szCs w:val="24"/>
        </w:rPr>
        <w:t xml:space="preserve"> </w:t>
      </w:r>
    </w:p>
    <w:p w14:paraId="2C1B1BB9" w14:textId="77777777" w:rsidR="00AE2C77" w:rsidRDefault="00AE2C77" w:rsidP="00EA4402">
      <w:pPr>
        <w:spacing w:line="276" w:lineRule="auto"/>
        <w:contextualSpacing/>
        <w:rPr>
          <w:sz w:val="28"/>
          <w:szCs w:val="28"/>
        </w:rPr>
      </w:pPr>
    </w:p>
    <w:p w14:paraId="42DEB132" w14:textId="77777777" w:rsidR="00AE2C77" w:rsidRPr="009760C3" w:rsidRDefault="00AE2C77" w:rsidP="00EA4402">
      <w:pPr>
        <w:spacing w:line="276" w:lineRule="auto"/>
        <w:contextualSpacing/>
        <w:rPr>
          <w:sz w:val="28"/>
          <w:szCs w:val="28"/>
        </w:rPr>
      </w:pPr>
    </w:p>
    <w:sectPr w:rsidR="00AE2C77" w:rsidRPr="009760C3" w:rsidSect="002E5E3C">
      <w:headerReference w:type="default" r:id="rId15"/>
      <w:footerReference w:type="default" r:id="rId16"/>
      <w:pgSz w:w="11900" w:h="16840"/>
      <w:pgMar w:top="1440" w:right="1440" w:bottom="2347" w:left="1440" w:header="459" w:footer="17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CE99" w14:textId="77777777" w:rsidR="003200E3" w:rsidRDefault="003200E3" w:rsidP="00A975BD">
      <w:r>
        <w:separator/>
      </w:r>
    </w:p>
  </w:endnote>
  <w:endnote w:type="continuationSeparator" w:id="0">
    <w:p w14:paraId="101DD517" w14:textId="77777777" w:rsidR="003200E3" w:rsidRDefault="003200E3" w:rsidP="00A975BD">
      <w:r>
        <w:continuationSeparator/>
      </w:r>
    </w:p>
  </w:endnote>
  <w:endnote w:type="continuationNotice" w:id="1">
    <w:p w14:paraId="6C721F5A" w14:textId="77777777" w:rsidR="003200E3" w:rsidRDefault="00320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809B" w14:textId="77777777" w:rsidR="00EA4402" w:rsidRPr="00065DC1" w:rsidRDefault="00EA4402" w:rsidP="00EA4402">
    <w:pPr>
      <w:spacing w:line="276" w:lineRule="auto"/>
      <w:textAlignment w:val="baseline"/>
      <w:rPr>
        <w:rFonts w:eastAsia="Arial" w:cs="Arial"/>
      </w:rPr>
    </w:pPr>
  </w:p>
  <w:p w14:paraId="05D79C68" w14:textId="77777777" w:rsidR="00EA4402" w:rsidRPr="00EA4402" w:rsidRDefault="00EA4402" w:rsidP="00EA4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C018" w14:textId="77777777" w:rsidR="003200E3" w:rsidRDefault="003200E3" w:rsidP="00A975BD">
      <w:r>
        <w:separator/>
      </w:r>
    </w:p>
  </w:footnote>
  <w:footnote w:type="continuationSeparator" w:id="0">
    <w:p w14:paraId="29D97728" w14:textId="77777777" w:rsidR="003200E3" w:rsidRDefault="003200E3" w:rsidP="00A975BD">
      <w:r>
        <w:continuationSeparator/>
      </w:r>
    </w:p>
  </w:footnote>
  <w:footnote w:type="continuationNotice" w:id="1">
    <w:p w14:paraId="6BBA41EB" w14:textId="77777777" w:rsidR="003200E3" w:rsidRDefault="00320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3E2B" w14:textId="48FC97FD" w:rsidR="00763E04" w:rsidRDefault="00763E04" w:rsidP="00763E04">
    <w:pPr>
      <w:pStyle w:val="Header"/>
      <w:tabs>
        <w:tab w:val="clear" w:pos="9026"/>
        <w:tab w:val="right" w:pos="9020"/>
      </w:tabs>
      <w:ind w:left="-851"/>
      <w:rPr>
        <w:rStyle w:val="Style8"/>
      </w:rPr>
    </w:pPr>
  </w:p>
  <w:p w14:paraId="56FDE9B3" w14:textId="6703EFE8" w:rsidR="00763E04" w:rsidRDefault="00EE68E4" w:rsidP="00EE68E4">
    <w:pPr>
      <w:pStyle w:val="Header"/>
      <w:tabs>
        <w:tab w:val="clear" w:pos="9026"/>
        <w:tab w:val="right" w:pos="9020"/>
      </w:tabs>
      <w:ind w:left="-851"/>
      <w:rPr>
        <w:sz w:val="26"/>
        <w:szCs w:val="26"/>
      </w:rPr>
    </w:pPr>
    <w:r w:rsidRPr="00C0735C">
      <w:rPr>
        <w:noProof/>
      </w:rPr>
      <w:drawing>
        <wp:inline distT="0" distB="0" distL="0" distR="0" wp14:anchorId="7E0F532B" wp14:editId="2CF68D5C">
          <wp:extent cx="1485900" cy="926670"/>
          <wp:effectExtent l="0" t="0" r="0" b="0"/>
          <wp:docPr id="2123851193" name="Picture 2123851193" descr="Picture o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1111" cy="942392"/>
                  </a:xfrm>
                  <a:prstGeom prst="rect">
                    <a:avLst/>
                  </a:prstGeom>
                  <a:noFill/>
                  <a:ln>
                    <a:noFill/>
                  </a:ln>
                </pic:spPr>
              </pic:pic>
            </a:graphicData>
          </a:graphic>
        </wp:inline>
      </w:drawing>
    </w:r>
    <w:r w:rsidR="00791C5B" w:rsidRPr="000415B1">
      <w:rPr>
        <w:b/>
        <w:bCs/>
        <w:noProof/>
        <w:sz w:val="24"/>
        <w:szCs w:val="24"/>
      </w:rPr>
      <w:drawing>
        <wp:anchor distT="0" distB="0" distL="114300" distR="114300" simplePos="0" relativeHeight="251658240" behindDoc="0" locked="0" layoutInCell="1" allowOverlap="1" wp14:anchorId="33F5893C" wp14:editId="0DC2D78B">
          <wp:simplePos x="0" y="0"/>
          <wp:positionH relativeFrom="margin">
            <wp:posOffset>3035935</wp:posOffset>
          </wp:positionH>
          <wp:positionV relativeFrom="margin">
            <wp:posOffset>-1129665</wp:posOffset>
          </wp:positionV>
          <wp:extent cx="3215005" cy="847725"/>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15005" cy="847725"/>
                  </a:xfrm>
                  <a:prstGeom prst="rect">
                    <a:avLst/>
                  </a:prstGeom>
                </pic:spPr>
              </pic:pic>
            </a:graphicData>
          </a:graphic>
          <wp14:sizeRelH relativeFrom="margin">
            <wp14:pctWidth>0</wp14:pctWidth>
          </wp14:sizeRelH>
          <wp14:sizeRelV relativeFrom="margin">
            <wp14:pctHeight>0</wp14:pctHeight>
          </wp14:sizeRelV>
        </wp:anchor>
      </w:drawing>
    </w:r>
    <w:r w:rsidR="00791C5B">
      <w:rPr>
        <w:sz w:val="26"/>
        <w:szCs w:val="26"/>
      </w:rPr>
      <w:tab/>
    </w:r>
  </w:p>
  <w:p w14:paraId="65FB565C" w14:textId="19651D80" w:rsidR="009E6115" w:rsidRDefault="009E6115" w:rsidP="00763E04">
    <w:pPr>
      <w:pStyle w:val="Header"/>
      <w:tabs>
        <w:tab w:val="clear" w:pos="9026"/>
        <w:tab w:val="right" w:pos="9020"/>
      </w:tabs>
      <w:ind w:left="-851"/>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1C3"/>
    <w:multiLevelType w:val="hybridMultilevel"/>
    <w:tmpl w:val="F6582B36"/>
    <w:lvl w:ilvl="0" w:tplc="61B249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2E70"/>
    <w:multiLevelType w:val="hybridMultilevel"/>
    <w:tmpl w:val="7104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16FC6"/>
    <w:multiLevelType w:val="hybridMultilevel"/>
    <w:tmpl w:val="6E46FF88"/>
    <w:lvl w:ilvl="0" w:tplc="07C22066">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C0531"/>
    <w:multiLevelType w:val="hybridMultilevel"/>
    <w:tmpl w:val="9B10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73819"/>
    <w:multiLevelType w:val="hybridMultilevel"/>
    <w:tmpl w:val="FFFFFFFF"/>
    <w:lvl w:ilvl="0" w:tplc="FFFFFFFF">
      <w:start w:val="1"/>
      <w:numFmt w:val="bullet"/>
      <w:lvlText w:val=""/>
      <w:lvlJc w:val="left"/>
      <w:pPr>
        <w:ind w:left="720" w:hanging="360"/>
      </w:pPr>
      <w:rPr>
        <w:rFonts w:ascii="Symbol" w:hAnsi="Symbol" w:hint="default"/>
      </w:rPr>
    </w:lvl>
    <w:lvl w:ilvl="1" w:tplc="47329D50">
      <w:start w:val="1"/>
      <w:numFmt w:val="bullet"/>
      <w:lvlText w:val="o"/>
      <w:lvlJc w:val="left"/>
      <w:pPr>
        <w:ind w:left="1440" w:hanging="360"/>
      </w:pPr>
      <w:rPr>
        <w:rFonts w:ascii="Courier New" w:hAnsi="Courier New" w:hint="default"/>
      </w:rPr>
    </w:lvl>
    <w:lvl w:ilvl="2" w:tplc="838AD79C">
      <w:start w:val="1"/>
      <w:numFmt w:val="bullet"/>
      <w:lvlText w:val=""/>
      <w:lvlJc w:val="left"/>
      <w:pPr>
        <w:ind w:left="2160" w:hanging="360"/>
      </w:pPr>
      <w:rPr>
        <w:rFonts w:ascii="Wingdings" w:hAnsi="Wingdings" w:hint="default"/>
      </w:rPr>
    </w:lvl>
    <w:lvl w:ilvl="3" w:tplc="18B2AE3E">
      <w:start w:val="1"/>
      <w:numFmt w:val="bullet"/>
      <w:lvlText w:val=""/>
      <w:lvlJc w:val="left"/>
      <w:pPr>
        <w:ind w:left="2880" w:hanging="360"/>
      </w:pPr>
      <w:rPr>
        <w:rFonts w:ascii="Symbol" w:hAnsi="Symbol" w:hint="default"/>
      </w:rPr>
    </w:lvl>
    <w:lvl w:ilvl="4" w:tplc="0FD243EA">
      <w:start w:val="1"/>
      <w:numFmt w:val="bullet"/>
      <w:lvlText w:val="o"/>
      <w:lvlJc w:val="left"/>
      <w:pPr>
        <w:ind w:left="3600" w:hanging="360"/>
      </w:pPr>
      <w:rPr>
        <w:rFonts w:ascii="Courier New" w:hAnsi="Courier New" w:hint="default"/>
      </w:rPr>
    </w:lvl>
    <w:lvl w:ilvl="5" w:tplc="C6343E96">
      <w:start w:val="1"/>
      <w:numFmt w:val="bullet"/>
      <w:lvlText w:val=""/>
      <w:lvlJc w:val="left"/>
      <w:pPr>
        <w:ind w:left="4320" w:hanging="360"/>
      </w:pPr>
      <w:rPr>
        <w:rFonts w:ascii="Wingdings" w:hAnsi="Wingdings" w:hint="default"/>
      </w:rPr>
    </w:lvl>
    <w:lvl w:ilvl="6" w:tplc="8DFEEF1A">
      <w:start w:val="1"/>
      <w:numFmt w:val="bullet"/>
      <w:lvlText w:val=""/>
      <w:lvlJc w:val="left"/>
      <w:pPr>
        <w:ind w:left="5040" w:hanging="360"/>
      </w:pPr>
      <w:rPr>
        <w:rFonts w:ascii="Symbol" w:hAnsi="Symbol" w:hint="default"/>
      </w:rPr>
    </w:lvl>
    <w:lvl w:ilvl="7" w:tplc="4F94615C">
      <w:start w:val="1"/>
      <w:numFmt w:val="bullet"/>
      <w:lvlText w:val="o"/>
      <w:lvlJc w:val="left"/>
      <w:pPr>
        <w:ind w:left="5760" w:hanging="360"/>
      </w:pPr>
      <w:rPr>
        <w:rFonts w:ascii="Courier New" w:hAnsi="Courier New" w:hint="default"/>
      </w:rPr>
    </w:lvl>
    <w:lvl w:ilvl="8" w:tplc="724AE040">
      <w:start w:val="1"/>
      <w:numFmt w:val="bullet"/>
      <w:lvlText w:val=""/>
      <w:lvlJc w:val="left"/>
      <w:pPr>
        <w:ind w:left="6480" w:hanging="360"/>
      </w:pPr>
      <w:rPr>
        <w:rFonts w:ascii="Wingdings" w:hAnsi="Wingdings" w:hint="default"/>
      </w:rPr>
    </w:lvl>
  </w:abstractNum>
  <w:abstractNum w:abstractNumId="5" w15:restartNumberingAfterBreak="0">
    <w:nsid w:val="69A1E454"/>
    <w:multiLevelType w:val="hybridMultilevel"/>
    <w:tmpl w:val="FCAA9A5C"/>
    <w:lvl w:ilvl="0" w:tplc="229626FC">
      <w:start w:val="1"/>
      <w:numFmt w:val="bullet"/>
      <w:lvlText w:val=""/>
      <w:lvlJc w:val="left"/>
      <w:pPr>
        <w:ind w:left="720" w:hanging="360"/>
      </w:pPr>
      <w:rPr>
        <w:rFonts w:ascii="Symbol" w:hAnsi="Symbol" w:hint="default"/>
      </w:rPr>
    </w:lvl>
    <w:lvl w:ilvl="1" w:tplc="FF260F08">
      <w:start w:val="1"/>
      <w:numFmt w:val="bullet"/>
      <w:lvlText w:val="o"/>
      <w:lvlJc w:val="left"/>
      <w:pPr>
        <w:ind w:left="1440" w:hanging="360"/>
      </w:pPr>
      <w:rPr>
        <w:rFonts w:ascii="Courier New" w:hAnsi="Courier New" w:hint="default"/>
      </w:rPr>
    </w:lvl>
    <w:lvl w:ilvl="2" w:tplc="2294DA0E">
      <w:start w:val="1"/>
      <w:numFmt w:val="bullet"/>
      <w:lvlText w:val=""/>
      <w:lvlJc w:val="left"/>
      <w:pPr>
        <w:ind w:left="2160" w:hanging="360"/>
      </w:pPr>
      <w:rPr>
        <w:rFonts w:ascii="Wingdings" w:hAnsi="Wingdings" w:hint="default"/>
      </w:rPr>
    </w:lvl>
    <w:lvl w:ilvl="3" w:tplc="F91675A2">
      <w:start w:val="1"/>
      <w:numFmt w:val="bullet"/>
      <w:lvlText w:val=""/>
      <w:lvlJc w:val="left"/>
      <w:pPr>
        <w:ind w:left="2880" w:hanging="360"/>
      </w:pPr>
      <w:rPr>
        <w:rFonts w:ascii="Symbol" w:hAnsi="Symbol" w:hint="default"/>
      </w:rPr>
    </w:lvl>
    <w:lvl w:ilvl="4" w:tplc="5770B8C6">
      <w:start w:val="1"/>
      <w:numFmt w:val="bullet"/>
      <w:lvlText w:val="o"/>
      <w:lvlJc w:val="left"/>
      <w:pPr>
        <w:ind w:left="3600" w:hanging="360"/>
      </w:pPr>
      <w:rPr>
        <w:rFonts w:ascii="Courier New" w:hAnsi="Courier New" w:hint="default"/>
      </w:rPr>
    </w:lvl>
    <w:lvl w:ilvl="5" w:tplc="35F6735A">
      <w:start w:val="1"/>
      <w:numFmt w:val="bullet"/>
      <w:lvlText w:val=""/>
      <w:lvlJc w:val="left"/>
      <w:pPr>
        <w:ind w:left="4320" w:hanging="360"/>
      </w:pPr>
      <w:rPr>
        <w:rFonts w:ascii="Wingdings" w:hAnsi="Wingdings" w:hint="default"/>
      </w:rPr>
    </w:lvl>
    <w:lvl w:ilvl="6" w:tplc="9CA63CB6">
      <w:start w:val="1"/>
      <w:numFmt w:val="bullet"/>
      <w:lvlText w:val=""/>
      <w:lvlJc w:val="left"/>
      <w:pPr>
        <w:ind w:left="5040" w:hanging="360"/>
      </w:pPr>
      <w:rPr>
        <w:rFonts w:ascii="Symbol" w:hAnsi="Symbol" w:hint="default"/>
      </w:rPr>
    </w:lvl>
    <w:lvl w:ilvl="7" w:tplc="90D24346">
      <w:start w:val="1"/>
      <w:numFmt w:val="bullet"/>
      <w:lvlText w:val="o"/>
      <w:lvlJc w:val="left"/>
      <w:pPr>
        <w:ind w:left="5760" w:hanging="360"/>
      </w:pPr>
      <w:rPr>
        <w:rFonts w:ascii="Courier New" w:hAnsi="Courier New" w:hint="default"/>
      </w:rPr>
    </w:lvl>
    <w:lvl w:ilvl="8" w:tplc="4EB626DE">
      <w:start w:val="1"/>
      <w:numFmt w:val="bullet"/>
      <w:lvlText w:val=""/>
      <w:lvlJc w:val="left"/>
      <w:pPr>
        <w:ind w:left="6480" w:hanging="360"/>
      </w:pPr>
      <w:rPr>
        <w:rFonts w:ascii="Wingdings" w:hAnsi="Wingdings" w:hint="default"/>
      </w:rPr>
    </w:lvl>
  </w:abstractNum>
  <w:abstractNum w:abstractNumId="6" w15:restartNumberingAfterBreak="0">
    <w:nsid w:val="77F6783E"/>
    <w:multiLevelType w:val="hybridMultilevel"/>
    <w:tmpl w:val="58C4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386284">
    <w:abstractNumId w:val="5"/>
  </w:num>
  <w:num w:numId="2" w16cid:durableId="1197768373">
    <w:abstractNumId w:val="4"/>
  </w:num>
  <w:num w:numId="3" w16cid:durableId="1939024411">
    <w:abstractNumId w:val="0"/>
  </w:num>
  <w:num w:numId="4" w16cid:durableId="669986184">
    <w:abstractNumId w:val="2"/>
  </w:num>
  <w:num w:numId="5" w16cid:durableId="2123104842">
    <w:abstractNumId w:val="1"/>
  </w:num>
  <w:num w:numId="6" w16cid:durableId="2062247526">
    <w:abstractNumId w:val="3"/>
  </w:num>
  <w:num w:numId="7" w16cid:durableId="1720402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9B"/>
    <w:rsid w:val="0000332F"/>
    <w:rsid w:val="00006B58"/>
    <w:rsid w:val="00014E1B"/>
    <w:rsid w:val="00015AB4"/>
    <w:rsid w:val="0001788C"/>
    <w:rsid w:val="00020C94"/>
    <w:rsid w:val="00025975"/>
    <w:rsid w:val="00025E5A"/>
    <w:rsid w:val="00026718"/>
    <w:rsid w:val="00034F48"/>
    <w:rsid w:val="00035F6F"/>
    <w:rsid w:val="00045E5B"/>
    <w:rsid w:val="000602D9"/>
    <w:rsid w:val="000620EB"/>
    <w:rsid w:val="0006556F"/>
    <w:rsid w:val="00065DC1"/>
    <w:rsid w:val="00070896"/>
    <w:rsid w:val="0009488A"/>
    <w:rsid w:val="00094A87"/>
    <w:rsid w:val="000955DA"/>
    <w:rsid w:val="000A194B"/>
    <w:rsid w:val="000A1F27"/>
    <w:rsid w:val="000A6A0F"/>
    <w:rsid w:val="000C424C"/>
    <w:rsid w:val="000D1302"/>
    <w:rsid w:val="000F178C"/>
    <w:rsid w:val="000F4D37"/>
    <w:rsid w:val="0010103B"/>
    <w:rsid w:val="0010245A"/>
    <w:rsid w:val="0010471F"/>
    <w:rsid w:val="00116B0C"/>
    <w:rsid w:val="001172DA"/>
    <w:rsid w:val="001414EC"/>
    <w:rsid w:val="001419EB"/>
    <w:rsid w:val="00146765"/>
    <w:rsid w:val="00150172"/>
    <w:rsid w:val="00156DF8"/>
    <w:rsid w:val="00167531"/>
    <w:rsid w:val="001676FF"/>
    <w:rsid w:val="001679CB"/>
    <w:rsid w:val="00177568"/>
    <w:rsid w:val="001831CA"/>
    <w:rsid w:val="00184AF9"/>
    <w:rsid w:val="00192434"/>
    <w:rsid w:val="001A3732"/>
    <w:rsid w:val="001A6A9F"/>
    <w:rsid w:val="001B265B"/>
    <w:rsid w:val="001C380B"/>
    <w:rsid w:val="001C6CEC"/>
    <w:rsid w:val="001D0D8D"/>
    <w:rsid w:val="001F3F5E"/>
    <w:rsid w:val="002009AA"/>
    <w:rsid w:val="00203449"/>
    <w:rsid w:val="00206F96"/>
    <w:rsid w:val="0021245C"/>
    <w:rsid w:val="00216975"/>
    <w:rsid w:val="002215A1"/>
    <w:rsid w:val="00226717"/>
    <w:rsid w:val="00242908"/>
    <w:rsid w:val="002458A9"/>
    <w:rsid w:val="00245F0D"/>
    <w:rsid w:val="00251482"/>
    <w:rsid w:val="0027281A"/>
    <w:rsid w:val="00282D0B"/>
    <w:rsid w:val="00284B4F"/>
    <w:rsid w:val="00290295"/>
    <w:rsid w:val="00291D2B"/>
    <w:rsid w:val="00292257"/>
    <w:rsid w:val="002930B4"/>
    <w:rsid w:val="002A2C31"/>
    <w:rsid w:val="002B6B4A"/>
    <w:rsid w:val="002C4F4C"/>
    <w:rsid w:val="002C5B5F"/>
    <w:rsid w:val="002D0AB4"/>
    <w:rsid w:val="002D2CB3"/>
    <w:rsid w:val="002D725F"/>
    <w:rsid w:val="002D7544"/>
    <w:rsid w:val="002E5E3C"/>
    <w:rsid w:val="00304E9E"/>
    <w:rsid w:val="00305415"/>
    <w:rsid w:val="00305B4F"/>
    <w:rsid w:val="00311534"/>
    <w:rsid w:val="00313FB4"/>
    <w:rsid w:val="00315D24"/>
    <w:rsid w:val="003200E3"/>
    <w:rsid w:val="0032501D"/>
    <w:rsid w:val="00325BC4"/>
    <w:rsid w:val="00330B30"/>
    <w:rsid w:val="00334026"/>
    <w:rsid w:val="00354BC2"/>
    <w:rsid w:val="00364F28"/>
    <w:rsid w:val="00371B48"/>
    <w:rsid w:val="00371F6E"/>
    <w:rsid w:val="00374242"/>
    <w:rsid w:val="00386AA2"/>
    <w:rsid w:val="003870A6"/>
    <w:rsid w:val="00391414"/>
    <w:rsid w:val="00394BC4"/>
    <w:rsid w:val="00395BA9"/>
    <w:rsid w:val="00396843"/>
    <w:rsid w:val="003A2DCB"/>
    <w:rsid w:val="003A5D3F"/>
    <w:rsid w:val="003C1F5F"/>
    <w:rsid w:val="003C6B97"/>
    <w:rsid w:val="003D0812"/>
    <w:rsid w:val="003F7546"/>
    <w:rsid w:val="004026BF"/>
    <w:rsid w:val="00405731"/>
    <w:rsid w:val="004079FC"/>
    <w:rsid w:val="00412AFB"/>
    <w:rsid w:val="00426450"/>
    <w:rsid w:val="00430FB2"/>
    <w:rsid w:val="00433279"/>
    <w:rsid w:val="00437CE2"/>
    <w:rsid w:val="00441058"/>
    <w:rsid w:val="004417BC"/>
    <w:rsid w:val="00444EB2"/>
    <w:rsid w:val="00445E3F"/>
    <w:rsid w:val="00457596"/>
    <w:rsid w:val="00463CBB"/>
    <w:rsid w:val="00464DE3"/>
    <w:rsid w:val="00465BDE"/>
    <w:rsid w:val="00477A86"/>
    <w:rsid w:val="00477C62"/>
    <w:rsid w:val="0049609C"/>
    <w:rsid w:val="00496FB4"/>
    <w:rsid w:val="00497B00"/>
    <w:rsid w:val="00497D11"/>
    <w:rsid w:val="004A4238"/>
    <w:rsid w:val="004A6F28"/>
    <w:rsid w:val="004B1DA1"/>
    <w:rsid w:val="004B2D58"/>
    <w:rsid w:val="004B63CE"/>
    <w:rsid w:val="004B6A0D"/>
    <w:rsid w:val="004C6C24"/>
    <w:rsid w:val="004D171B"/>
    <w:rsid w:val="004D5DB1"/>
    <w:rsid w:val="004D6326"/>
    <w:rsid w:val="004E6F43"/>
    <w:rsid w:val="004F42A1"/>
    <w:rsid w:val="004F468B"/>
    <w:rsid w:val="004F5E91"/>
    <w:rsid w:val="004F69FA"/>
    <w:rsid w:val="00505E78"/>
    <w:rsid w:val="005078CA"/>
    <w:rsid w:val="005112F9"/>
    <w:rsid w:val="00515930"/>
    <w:rsid w:val="0051641B"/>
    <w:rsid w:val="00520C3F"/>
    <w:rsid w:val="00521E1A"/>
    <w:rsid w:val="00522297"/>
    <w:rsid w:val="005300CC"/>
    <w:rsid w:val="005368C0"/>
    <w:rsid w:val="00540E53"/>
    <w:rsid w:val="00544BD6"/>
    <w:rsid w:val="00550092"/>
    <w:rsid w:val="00551AD9"/>
    <w:rsid w:val="00551ADF"/>
    <w:rsid w:val="00562919"/>
    <w:rsid w:val="00576EAF"/>
    <w:rsid w:val="00581873"/>
    <w:rsid w:val="00585EAE"/>
    <w:rsid w:val="00590E5F"/>
    <w:rsid w:val="0059332D"/>
    <w:rsid w:val="005A49B0"/>
    <w:rsid w:val="005B16FB"/>
    <w:rsid w:val="005B7022"/>
    <w:rsid w:val="005C1F3D"/>
    <w:rsid w:val="005D0E4E"/>
    <w:rsid w:val="005E2D14"/>
    <w:rsid w:val="005F0F2E"/>
    <w:rsid w:val="005F6F3D"/>
    <w:rsid w:val="006016E8"/>
    <w:rsid w:val="006151CE"/>
    <w:rsid w:val="00623A58"/>
    <w:rsid w:val="00624153"/>
    <w:rsid w:val="006256BA"/>
    <w:rsid w:val="006258F5"/>
    <w:rsid w:val="00630F86"/>
    <w:rsid w:val="00632F53"/>
    <w:rsid w:val="006355AE"/>
    <w:rsid w:val="00635E65"/>
    <w:rsid w:val="006362BC"/>
    <w:rsid w:val="006373E4"/>
    <w:rsid w:val="00646F51"/>
    <w:rsid w:val="0065003D"/>
    <w:rsid w:val="0065323D"/>
    <w:rsid w:val="006541DA"/>
    <w:rsid w:val="006575CF"/>
    <w:rsid w:val="00663FB4"/>
    <w:rsid w:val="00667DBF"/>
    <w:rsid w:val="00675BA3"/>
    <w:rsid w:val="00675F5D"/>
    <w:rsid w:val="006812C7"/>
    <w:rsid w:val="00682750"/>
    <w:rsid w:val="006932BC"/>
    <w:rsid w:val="006A216A"/>
    <w:rsid w:val="006A357E"/>
    <w:rsid w:val="006A5026"/>
    <w:rsid w:val="006B55EB"/>
    <w:rsid w:val="006B7E5E"/>
    <w:rsid w:val="006C2AAC"/>
    <w:rsid w:val="006C7DDB"/>
    <w:rsid w:val="006D2309"/>
    <w:rsid w:val="006D69E1"/>
    <w:rsid w:val="006D70E9"/>
    <w:rsid w:val="006D7ED7"/>
    <w:rsid w:val="006E53C8"/>
    <w:rsid w:val="006E73EC"/>
    <w:rsid w:val="006F7637"/>
    <w:rsid w:val="007059C4"/>
    <w:rsid w:val="00711644"/>
    <w:rsid w:val="00711834"/>
    <w:rsid w:val="00713CDD"/>
    <w:rsid w:val="007253D6"/>
    <w:rsid w:val="007267F7"/>
    <w:rsid w:val="0073200B"/>
    <w:rsid w:val="0073642C"/>
    <w:rsid w:val="007366F4"/>
    <w:rsid w:val="00751A56"/>
    <w:rsid w:val="00751C3B"/>
    <w:rsid w:val="00755C46"/>
    <w:rsid w:val="00763E04"/>
    <w:rsid w:val="007806FA"/>
    <w:rsid w:val="00787195"/>
    <w:rsid w:val="00790D34"/>
    <w:rsid w:val="00791C5B"/>
    <w:rsid w:val="00794D24"/>
    <w:rsid w:val="007A1512"/>
    <w:rsid w:val="007A319E"/>
    <w:rsid w:val="007A7437"/>
    <w:rsid w:val="007B0B5E"/>
    <w:rsid w:val="007C1EB8"/>
    <w:rsid w:val="007C4059"/>
    <w:rsid w:val="007C6DF9"/>
    <w:rsid w:val="007D4FAA"/>
    <w:rsid w:val="007E5138"/>
    <w:rsid w:val="007E7944"/>
    <w:rsid w:val="007F633D"/>
    <w:rsid w:val="00814681"/>
    <w:rsid w:val="008204E2"/>
    <w:rsid w:val="00825934"/>
    <w:rsid w:val="00825FC9"/>
    <w:rsid w:val="00826523"/>
    <w:rsid w:val="00832BA2"/>
    <w:rsid w:val="00837C27"/>
    <w:rsid w:val="008402CF"/>
    <w:rsid w:val="00842A95"/>
    <w:rsid w:val="00847208"/>
    <w:rsid w:val="0085649B"/>
    <w:rsid w:val="00860915"/>
    <w:rsid w:val="008620D4"/>
    <w:rsid w:val="00863555"/>
    <w:rsid w:val="00865CE1"/>
    <w:rsid w:val="008723BA"/>
    <w:rsid w:val="00873B10"/>
    <w:rsid w:val="00876AB2"/>
    <w:rsid w:val="00881CF1"/>
    <w:rsid w:val="00890225"/>
    <w:rsid w:val="0089357D"/>
    <w:rsid w:val="008973B0"/>
    <w:rsid w:val="008A26AD"/>
    <w:rsid w:val="008A3130"/>
    <w:rsid w:val="008B1F2D"/>
    <w:rsid w:val="008B6DD9"/>
    <w:rsid w:val="008C1E15"/>
    <w:rsid w:val="008C5D09"/>
    <w:rsid w:val="008C716E"/>
    <w:rsid w:val="008D4646"/>
    <w:rsid w:val="008D51C7"/>
    <w:rsid w:val="008E03AD"/>
    <w:rsid w:val="008E4169"/>
    <w:rsid w:val="008E677C"/>
    <w:rsid w:val="008F5690"/>
    <w:rsid w:val="008F65FE"/>
    <w:rsid w:val="00910E4C"/>
    <w:rsid w:val="00910FBC"/>
    <w:rsid w:val="0091283C"/>
    <w:rsid w:val="00912C1C"/>
    <w:rsid w:val="009149ED"/>
    <w:rsid w:val="009177DA"/>
    <w:rsid w:val="00925E2E"/>
    <w:rsid w:val="00926B4E"/>
    <w:rsid w:val="00930F27"/>
    <w:rsid w:val="0093524F"/>
    <w:rsid w:val="00945CA9"/>
    <w:rsid w:val="00946AFD"/>
    <w:rsid w:val="00947D9B"/>
    <w:rsid w:val="00960BC5"/>
    <w:rsid w:val="0097146F"/>
    <w:rsid w:val="009760C3"/>
    <w:rsid w:val="00977B3D"/>
    <w:rsid w:val="00985371"/>
    <w:rsid w:val="009958B9"/>
    <w:rsid w:val="009A4CE2"/>
    <w:rsid w:val="009B382C"/>
    <w:rsid w:val="009C656A"/>
    <w:rsid w:val="009D0E81"/>
    <w:rsid w:val="009D61FA"/>
    <w:rsid w:val="009E6115"/>
    <w:rsid w:val="009F1A28"/>
    <w:rsid w:val="009F4DBE"/>
    <w:rsid w:val="00A14FC7"/>
    <w:rsid w:val="00A33793"/>
    <w:rsid w:val="00A36760"/>
    <w:rsid w:val="00A4048D"/>
    <w:rsid w:val="00A427ED"/>
    <w:rsid w:val="00A52A66"/>
    <w:rsid w:val="00A54934"/>
    <w:rsid w:val="00A57E4E"/>
    <w:rsid w:val="00A70A18"/>
    <w:rsid w:val="00A71B93"/>
    <w:rsid w:val="00A71CA0"/>
    <w:rsid w:val="00A975BD"/>
    <w:rsid w:val="00AA2C50"/>
    <w:rsid w:val="00AB413B"/>
    <w:rsid w:val="00AB7A10"/>
    <w:rsid w:val="00AC0C23"/>
    <w:rsid w:val="00AC1A29"/>
    <w:rsid w:val="00AC785A"/>
    <w:rsid w:val="00AD51DD"/>
    <w:rsid w:val="00AD6BC7"/>
    <w:rsid w:val="00AE2C77"/>
    <w:rsid w:val="00AE43BA"/>
    <w:rsid w:val="00AF657A"/>
    <w:rsid w:val="00B04170"/>
    <w:rsid w:val="00B05CF6"/>
    <w:rsid w:val="00B12A4C"/>
    <w:rsid w:val="00B14290"/>
    <w:rsid w:val="00B150BE"/>
    <w:rsid w:val="00B21CB0"/>
    <w:rsid w:val="00B23EEA"/>
    <w:rsid w:val="00B25761"/>
    <w:rsid w:val="00B27033"/>
    <w:rsid w:val="00B33D2B"/>
    <w:rsid w:val="00B37441"/>
    <w:rsid w:val="00B453A0"/>
    <w:rsid w:val="00B463ED"/>
    <w:rsid w:val="00B57696"/>
    <w:rsid w:val="00B64D61"/>
    <w:rsid w:val="00B73FB7"/>
    <w:rsid w:val="00B86881"/>
    <w:rsid w:val="00BC13CA"/>
    <w:rsid w:val="00BC41C5"/>
    <w:rsid w:val="00BC4F45"/>
    <w:rsid w:val="00BD3C65"/>
    <w:rsid w:val="00BD43B2"/>
    <w:rsid w:val="00BD66DD"/>
    <w:rsid w:val="00BD7798"/>
    <w:rsid w:val="00BE3446"/>
    <w:rsid w:val="00BF0DBC"/>
    <w:rsid w:val="00BF2727"/>
    <w:rsid w:val="00C017CB"/>
    <w:rsid w:val="00C01C88"/>
    <w:rsid w:val="00C100FD"/>
    <w:rsid w:val="00C14F4C"/>
    <w:rsid w:val="00C319B9"/>
    <w:rsid w:val="00C33113"/>
    <w:rsid w:val="00C341A8"/>
    <w:rsid w:val="00C37988"/>
    <w:rsid w:val="00C43A23"/>
    <w:rsid w:val="00C5547C"/>
    <w:rsid w:val="00C57C45"/>
    <w:rsid w:val="00C635A5"/>
    <w:rsid w:val="00C637AF"/>
    <w:rsid w:val="00C63AB8"/>
    <w:rsid w:val="00C70149"/>
    <w:rsid w:val="00C7560A"/>
    <w:rsid w:val="00C81083"/>
    <w:rsid w:val="00C812BE"/>
    <w:rsid w:val="00C81CB7"/>
    <w:rsid w:val="00C84191"/>
    <w:rsid w:val="00C855DD"/>
    <w:rsid w:val="00C8560B"/>
    <w:rsid w:val="00C93315"/>
    <w:rsid w:val="00C94C58"/>
    <w:rsid w:val="00C9777B"/>
    <w:rsid w:val="00CA2379"/>
    <w:rsid w:val="00CA4797"/>
    <w:rsid w:val="00CA6446"/>
    <w:rsid w:val="00CB355D"/>
    <w:rsid w:val="00CB48C4"/>
    <w:rsid w:val="00CD09D4"/>
    <w:rsid w:val="00CD0C9E"/>
    <w:rsid w:val="00CD7968"/>
    <w:rsid w:val="00CE21A1"/>
    <w:rsid w:val="00CF6512"/>
    <w:rsid w:val="00D029DC"/>
    <w:rsid w:val="00D13670"/>
    <w:rsid w:val="00D176FC"/>
    <w:rsid w:val="00D20EDE"/>
    <w:rsid w:val="00D22C6D"/>
    <w:rsid w:val="00D30E0A"/>
    <w:rsid w:val="00D3449B"/>
    <w:rsid w:val="00D5689D"/>
    <w:rsid w:val="00D6104C"/>
    <w:rsid w:val="00D7186C"/>
    <w:rsid w:val="00D71C1B"/>
    <w:rsid w:val="00D73834"/>
    <w:rsid w:val="00D75F21"/>
    <w:rsid w:val="00D8162B"/>
    <w:rsid w:val="00D90620"/>
    <w:rsid w:val="00D92B27"/>
    <w:rsid w:val="00D94D89"/>
    <w:rsid w:val="00D950F0"/>
    <w:rsid w:val="00DA1173"/>
    <w:rsid w:val="00DA69CE"/>
    <w:rsid w:val="00DA6E95"/>
    <w:rsid w:val="00DC0BE6"/>
    <w:rsid w:val="00DC4FC7"/>
    <w:rsid w:val="00DC55B4"/>
    <w:rsid w:val="00DC790E"/>
    <w:rsid w:val="00DC7B1F"/>
    <w:rsid w:val="00DD2031"/>
    <w:rsid w:val="00DD40F4"/>
    <w:rsid w:val="00DD610A"/>
    <w:rsid w:val="00DE3A32"/>
    <w:rsid w:val="00E017D2"/>
    <w:rsid w:val="00E02CF2"/>
    <w:rsid w:val="00E03944"/>
    <w:rsid w:val="00E050BE"/>
    <w:rsid w:val="00E11FF6"/>
    <w:rsid w:val="00E176A5"/>
    <w:rsid w:val="00E25E75"/>
    <w:rsid w:val="00E272DE"/>
    <w:rsid w:val="00E32817"/>
    <w:rsid w:val="00E40495"/>
    <w:rsid w:val="00E40AF0"/>
    <w:rsid w:val="00E41862"/>
    <w:rsid w:val="00E44206"/>
    <w:rsid w:val="00E44BE9"/>
    <w:rsid w:val="00E45CBC"/>
    <w:rsid w:val="00E52568"/>
    <w:rsid w:val="00E52BD8"/>
    <w:rsid w:val="00E54E0D"/>
    <w:rsid w:val="00E56A64"/>
    <w:rsid w:val="00E62082"/>
    <w:rsid w:val="00E711CB"/>
    <w:rsid w:val="00E72DE0"/>
    <w:rsid w:val="00E7546E"/>
    <w:rsid w:val="00E83651"/>
    <w:rsid w:val="00E85409"/>
    <w:rsid w:val="00E87C29"/>
    <w:rsid w:val="00EA4402"/>
    <w:rsid w:val="00EA7F52"/>
    <w:rsid w:val="00EB6DE5"/>
    <w:rsid w:val="00EC0DBE"/>
    <w:rsid w:val="00ED1470"/>
    <w:rsid w:val="00ED6ED4"/>
    <w:rsid w:val="00EE68E4"/>
    <w:rsid w:val="00EF6F20"/>
    <w:rsid w:val="00EF7076"/>
    <w:rsid w:val="00EF7B72"/>
    <w:rsid w:val="00F005B7"/>
    <w:rsid w:val="00F2554E"/>
    <w:rsid w:val="00F2752E"/>
    <w:rsid w:val="00F3317C"/>
    <w:rsid w:val="00F43595"/>
    <w:rsid w:val="00F46F32"/>
    <w:rsid w:val="00F56EFD"/>
    <w:rsid w:val="00F57434"/>
    <w:rsid w:val="00F577BB"/>
    <w:rsid w:val="00F60162"/>
    <w:rsid w:val="00F65450"/>
    <w:rsid w:val="00F77337"/>
    <w:rsid w:val="00F91AEA"/>
    <w:rsid w:val="00F92E94"/>
    <w:rsid w:val="00F93B82"/>
    <w:rsid w:val="00F9753F"/>
    <w:rsid w:val="00FA6CE8"/>
    <w:rsid w:val="00FA79F3"/>
    <w:rsid w:val="00FA7E0D"/>
    <w:rsid w:val="00FC04D6"/>
    <w:rsid w:val="00FD2EBB"/>
    <w:rsid w:val="00FD35EC"/>
    <w:rsid w:val="00FD5237"/>
    <w:rsid w:val="00FD5C43"/>
    <w:rsid w:val="00FD713C"/>
    <w:rsid w:val="00FE06B4"/>
    <w:rsid w:val="00FE6A4A"/>
    <w:rsid w:val="00FE777F"/>
    <w:rsid w:val="00FF0488"/>
    <w:rsid w:val="00FF1EED"/>
    <w:rsid w:val="017269D1"/>
    <w:rsid w:val="01BBD3C6"/>
    <w:rsid w:val="023751D6"/>
    <w:rsid w:val="03FA5F0D"/>
    <w:rsid w:val="042CFF9C"/>
    <w:rsid w:val="055240D3"/>
    <w:rsid w:val="05B86FD9"/>
    <w:rsid w:val="06A75B66"/>
    <w:rsid w:val="06E2DD81"/>
    <w:rsid w:val="0885EA5B"/>
    <w:rsid w:val="090055E9"/>
    <w:rsid w:val="095D9103"/>
    <w:rsid w:val="09B509E1"/>
    <w:rsid w:val="09B978DD"/>
    <w:rsid w:val="09D9835A"/>
    <w:rsid w:val="0BD85407"/>
    <w:rsid w:val="0D88E045"/>
    <w:rsid w:val="0DC7C612"/>
    <w:rsid w:val="0DF53402"/>
    <w:rsid w:val="0ED770F6"/>
    <w:rsid w:val="0F9094F5"/>
    <w:rsid w:val="112CD4C4"/>
    <w:rsid w:val="120F11B8"/>
    <w:rsid w:val="125471F8"/>
    <w:rsid w:val="13AA2A54"/>
    <w:rsid w:val="178EF0FF"/>
    <w:rsid w:val="17F6B620"/>
    <w:rsid w:val="1BE95F5B"/>
    <w:rsid w:val="1C0D220D"/>
    <w:rsid w:val="1C4A607B"/>
    <w:rsid w:val="231D8B01"/>
    <w:rsid w:val="23A11871"/>
    <w:rsid w:val="264E22E7"/>
    <w:rsid w:val="267E73F2"/>
    <w:rsid w:val="2807E033"/>
    <w:rsid w:val="295B69DD"/>
    <w:rsid w:val="2C0D5C4F"/>
    <w:rsid w:val="2CB3419C"/>
    <w:rsid w:val="2CB4B94B"/>
    <w:rsid w:val="2EEEF0E3"/>
    <w:rsid w:val="300044E0"/>
    <w:rsid w:val="30D93B7C"/>
    <w:rsid w:val="34316B79"/>
    <w:rsid w:val="34989BE6"/>
    <w:rsid w:val="34BCB0F7"/>
    <w:rsid w:val="38913725"/>
    <w:rsid w:val="390D67F1"/>
    <w:rsid w:val="39553851"/>
    <w:rsid w:val="39EDC24F"/>
    <w:rsid w:val="3A2BA47C"/>
    <w:rsid w:val="3B2509CD"/>
    <w:rsid w:val="3BEBEA36"/>
    <w:rsid w:val="3CAC765A"/>
    <w:rsid w:val="3D7E571B"/>
    <w:rsid w:val="3EE213BC"/>
    <w:rsid w:val="3FAD7AF0"/>
    <w:rsid w:val="40D64ADA"/>
    <w:rsid w:val="40FA7BC9"/>
    <w:rsid w:val="4181126C"/>
    <w:rsid w:val="4244A2F5"/>
    <w:rsid w:val="4427DD0F"/>
    <w:rsid w:val="455B72F8"/>
    <w:rsid w:val="46B46526"/>
    <w:rsid w:val="47181418"/>
    <w:rsid w:val="48B3E479"/>
    <w:rsid w:val="4BDF8227"/>
    <w:rsid w:val="4C22CD28"/>
    <w:rsid w:val="4D2D605B"/>
    <w:rsid w:val="4DCC1042"/>
    <w:rsid w:val="4DE4C2BD"/>
    <w:rsid w:val="505E1FD8"/>
    <w:rsid w:val="51C8EB5B"/>
    <w:rsid w:val="52EA35D1"/>
    <w:rsid w:val="551D69B0"/>
    <w:rsid w:val="56B8F887"/>
    <w:rsid w:val="56BC6144"/>
    <w:rsid w:val="56D12E4A"/>
    <w:rsid w:val="573B74DF"/>
    <w:rsid w:val="57D9093A"/>
    <w:rsid w:val="586CFEAB"/>
    <w:rsid w:val="5A527E10"/>
    <w:rsid w:val="5A79E09A"/>
    <w:rsid w:val="5AA9C773"/>
    <w:rsid w:val="5BB0302C"/>
    <w:rsid w:val="5BB6E145"/>
    <w:rsid w:val="5C2A4C09"/>
    <w:rsid w:val="5DA4A95F"/>
    <w:rsid w:val="5DD03864"/>
    <w:rsid w:val="5DFF75C6"/>
    <w:rsid w:val="5EDD885B"/>
    <w:rsid w:val="5F5648EE"/>
    <w:rsid w:val="60B16317"/>
    <w:rsid w:val="611E3015"/>
    <w:rsid w:val="61D0ABEE"/>
    <w:rsid w:val="6253ED02"/>
    <w:rsid w:val="63E1BF24"/>
    <w:rsid w:val="6667EA7A"/>
    <w:rsid w:val="66BFE428"/>
    <w:rsid w:val="66FA101F"/>
    <w:rsid w:val="67953F0F"/>
    <w:rsid w:val="6A8EA628"/>
    <w:rsid w:val="6B0A4034"/>
    <w:rsid w:val="6BD0E122"/>
    <w:rsid w:val="6E0FD419"/>
    <w:rsid w:val="6E312E2E"/>
    <w:rsid w:val="6E317238"/>
    <w:rsid w:val="708C3C1C"/>
    <w:rsid w:val="70F60685"/>
    <w:rsid w:val="711DCB1A"/>
    <w:rsid w:val="71AFB13A"/>
    <w:rsid w:val="7511FF79"/>
    <w:rsid w:val="763D883F"/>
    <w:rsid w:val="76D45C90"/>
    <w:rsid w:val="78F91CF6"/>
    <w:rsid w:val="7919E00C"/>
    <w:rsid w:val="7995EA80"/>
    <w:rsid w:val="7E2CDE37"/>
    <w:rsid w:val="7FBF51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038CC"/>
  <w14:defaultImageDpi w14:val="32767"/>
  <w15:chartTrackingRefBased/>
  <w15:docId w15:val="{ACAE4D01-ABCF-4F75-A58D-D89DF19E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649B"/>
    <w:rPr>
      <w:rFonts w:eastAsia="Times New Roman" w:cs="Times New Roman"/>
      <w:lang w:val="en-GB" w:eastAsia="en-GB"/>
    </w:rPr>
  </w:style>
  <w:style w:type="paragraph" w:styleId="Heading2">
    <w:name w:val="heading 2"/>
    <w:basedOn w:val="Normal"/>
    <w:next w:val="Normal"/>
    <w:link w:val="Heading2Char"/>
    <w:uiPriority w:val="9"/>
    <w:unhideWhenUsed/>
    <w:qFormat/>
    <w:rsid w:val="00E25E75"/>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5BD"/>
    <w:pPr>
      <w:tabs>
        <w:tab w:val="center" w:pos="4513"/>
        <w:tab w:val="right" w:pos="9026"/>
      </w:tabs>
    </w:pPr>
    <w:rPr>
      <w:rFonts w:eastAsiaTheme="minorHAnsi" w:cs="Arial"/>
      <w:lang w:eastAsia="en-US"/>
    </w:rPr>
  </w:style>
  <w:style w:type="character" w:customStyle="1" w:styleId="HeaderChar">
    <w:name w:val="Header Char"/>
    <w:basedOn w:val="DefaultParagraphFont"/>
    <w:link w:val="Header"/>
    <w:uiPriority w:val="99"/>
    <w:rsid w:val="00A975BD"/>
    <w:rPr>
      <w:lang w:val="en-GB"/>
    </w:rPr>
  </w:style>
  <w:style w:type="paragraph" w:styleId="Footer">
    <w:name w:val="footer"/>
    <w:basedOn w:val="Normal"/>
    <w:link w:val="FooterChar"/>
    <w:uiPriority w:val="99"/>
    <w:unhideWhenUsed/>
    <w:rsid w:val="00A975BD"/>
    <w:pPr>
      <w:tabs>
        <w:tab w:val="center" w:pos="4513"/>
        <w:tab w:val="right" w:pos="9026"/>
      </w:tabs>
    </w:pPr>
    <w:rPr>
      <w:rFonts w:eastAsiaTheme="minorHAnsi" w:cs="Arial"/>
      <w:lang w:eastAsia="en-US"/>
    </w:rPr>
  </w:style>
  <w:style w:type="character" w:customStyle="1" w:styleId="FooterChar">
    <w:name w:val="Footer Char"/>
    <w:basedOn w:val="DefaultParagraphFont"/>
    <w:link w:val="Footer"/>
    <w:uiPriority w:val="99"/>
    <w:rsid w:val="00A975BD"/>
    <w:rPr>
      <w:lang w:val="en-GB"/>
    </w:rPr>
  </w:style>
  <w:style w:type="character" w:customStyle="1" w:styleId="Style6">
    <w:name w:val="Style6"/>
    <w:basedOn w:val="DefaultParagraphFont"/>
    <w:uiPriority w:val="1"/>
    <w:rsid w:val="00CB48C4"/>
    <w:rPr>
      <w:rFonts w:ascii="Arial" w:hAnsi="Arial"/>
      <w:color w:val="000000" w:themeColor="text1"/>
      <w:sz w:val="22"/>
    </w:rPr>
  </w:style>
  <w:style w:type="table" w:styleId="TableGrid">
    <w:name w:val="Table Grid"/>
    <w:basedOn w:val="TableNormal"/>
    <w:uiPriority w:val="59"/>
    <w:rsid w:val="00CB48C4"/>
    <w:rPr>
      <w:rFonts w:ascii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48C4"/>
    <w:rPr>
      <w:color w:val="808080"/>
    </w:rPr>
  </w:style>
  <w:style w:type="character" w:customStyle="1" w:styleId="Style8">
    <w:name w:val="Style8"/>
    <w:basedOn w:val="DefaultParagraphFont"/>
    <w:uiPriority w:val="1"/>
    <w:rsid w:val="00CB48C4"/>
    <w:rPr>
      <w:rFonts w:ascii="Arial" w:hAnsi="Arial"/>
      <w:b/>
      <w:color w:val="A91347"/>
      <w:sz w:val="24"/>
    </w:rPr>
  </w:style>
  <w:style w:type="character" w:customStyle="1" w:styleId="Heading2Char">
    <w:name w:val="Heading 2 Char"/>
    <w:basedOn w:val="DefaultParagraphFont"/>
    <w:link w:val="Heading2"/>
    <w:uiPriority w:val="9"/>
    <w:rsid w:val="00E25E75"/>
    <w:rPr>
      <w:rFonts w:asciiTheme="majorHAnsi" w:eastAsiaTheme="majorEastAsia" w:hAnsiTheme="majorHAnsi" w:cstheme="majorBidi"/>
      <w:color w:val="2F5496" w:themeColor="accent1" w:themeShade="BF"/>
      <w:sz w:val="26"/>
      <w:szCs w:val="26"/>
      <w:lang w:val="en-GB"/>
    </w:rPr>
  </w:style>
  <w:style w:type="paragraph" w:styleId="NormalWeb">
    <w:name w:val="Normal (Web)"/>
    <w:basedOn w:val="Normal"/>
    <w:uiPriority w:val="99"/>
    <w:rsid w:val="0085649B"/>
    <w:pPr>
      <w:spacing w:before="100" w:beforeAutospacing="1" w:after="100" w:afterAutospacing="1"/>
    </w:pPr>
    <w:rPr>
      <w:rFonts w:ascii="Arial Unicode MS" w:eastAsia="Arial Unicode MS" w:hAnsi="Arial Unicode MS" w:cs="Arial Unicode MS"/>
      <w:sz w:val="24"/>
      <w:szCs w:val="24"/>
      <w:lang w:val="en-US" w:eastAsia="en-US"/>
    </w:rPr>
  </w:style>
  <w:style w:type="character" w:styleId="Hyperlink">
    <w:name w:val="Hyperlink"/>
    <w:uiPriority w:val="99"/>
    <w:unhideWhenUsed/>
    <w:rsid w:val="0085649B"/>
    <w:rPr>
      <w:color w:val="0000FF"/>
      <w:u w:val="single"/>
    </w:rPr>
  </w:style>
  <w:style w:type="character" w:styleId="UnresolvedMention">
    <w:name w:val="Unresolved Mention"/>
    <w:basedOn w:val="DefaultParagraphFont"/>
    <w:uiPriority w:val="99"/>
    <w:rsid w:val="0085649B"/>
    <w:rPr>
      <w:color w:val="605E5C"/>
      <w:shd w:val="clear" w:color="auto" w:fill="E1DFDD"/>
    </w:rPr>
  </w:style>
  <w:style w:type="paragraph" w:styleId="ListParagraph">
    <w:name w:val="List Paragraph"/>
    <w:basedOn w:val="Normal"/>
    <w:uiPriority w:val="34"/>
    <w:qFormat/>
    <w:rsid w:val="007267F7"/>
    <w:pPr>
      <w:ind w:left="720"/>
      <w:contextualSpacing/>
    </w:pPr>
  </w:style>
  <w:style w:type="paragraph" w:customStyle="1" w:styleId="xxxxxmsonormal">
    <w:name w:val="x_xxxxmsonormal"/>
    <w:basedOn w:val="Normal"/>
    <w:uiPriority w:val="99"/>
    <w:semiHidden/>
    <w:rsid w:val="00CD09D4"/>
    <w:rPr>
      <w:rFonts w:ascii="Calibri" w:eastAsiaTheme="minorHAnsi" w:hAnsi="Calibri" w:cs="Calibri"/>
    </w:rPr>
  </w:style>
  <w:style w:type="character" w:styleId="FollowedHyperlink">
    <w:name w:val="FollowedHyperlink"/>
    <w:basedOn w:val="DefaultParagraphFont"/>
    <w:uiPriority w:val="99"/>
    <w:semiHidden/>
    <w:unhideWhenUsed/>
    <w:rsid w:val="00437CE2"/>
    <w:rPr>
      <w:color w:val="954F72" w:themeColor="followedHyperlink"/>
      <w:u w:val="single"/>
    </w:rPr>
  </w:style>
  <w:style w:type="character" w:customStyle="1" w:styleId="ui-provider">
    <w:name w:val="ui-provider"/>
    <w:basedOn w:val="DefaultParagraphFont"/>
    <w:rsid w:val="007366F4"/>
  </w:style>
  <w:style w:type="paragraph" w:styleId="CommentText">
    <w:name w:val="annotation text"/>
    <w:basedOn w:val="Normal"/>
    <w:link w:val="CommentTextChar"/>
    <w:uiPriority w:val="99"/>
    <w:unhideWhenUsed/>
    <w:rsid w:val="00C637A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637AF"/>
    <w:rPr>
      <w:rFonts w:asciiTheme="minorHAnsi" w:hAnsiTheme="minorHAnsi" w:cstheme="minorBidi"/>
      <w:sz w:val="20"/>
      <w:szCs w:val="20"/>
      <w:lang w:val="en-GB"/>
    </w:rPr>
  </w:style>
  <w:style w:type="paragraph" w:customStyle="1" w:styleId="paragraph">
    <w:name w:val="paragraph"/>
    <w:basedOn w:val="Normal"/>
    <w:rsid w:val="00C637AF"/>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C637AF"/>
    <w:rPr>
      <w:sz w:val="16"/>
      <w:szCs w:val="16"/>
    </w:rPr>
  </w:style>
  <w:style w:type="character" w:customStyle="1" w:styleId="contentpasted2">
    <w:name w:val="contentpasted2"/>
    <w:basedOn w:val="DefaultParagraphFont"/>
    <w:rsid w:val="00C637AF"/>
  </w:style>
  <w:style w:type="character" w:customStyle="1" w:styleId="contentpasted1">
    <w:name w:val="contentpasted1"/>
    <w:basedOn w:val="DefaultParagraphFont"/>
    <w:rsid w:val="00C637AF"/>
  </w:style>
  <w:style w:type="character" w:customStyle="1" w:styleId="normaltextrun">
    <w:name w:val="normaltextrun"/>
    <w:basedOn w:val="DefaultParagraphFont"/>
    <w:rsid w:val="00C637AF"/>
  </w:style>
  <w:style w:type="character" w:customStyle="1" w:styleId="eop">
    <w:name w:val="eop"/>
    <w:basedOn w:val="DefaultParagraphFont"/>
    <w:rsid w:val="00C637AF"/>
  </w:style>
  <w:style w:type="paragraph" w:styleId="Revision">
    <w:name w:val="Revision"/>
    <w:hidden/>
    <w:uiPriority w:val="99"/>
    <w:semiHidden/>
    <w:rsid w:val="00251482"/>
    <w:rPr>
      <w:rFonts w:eastAsia="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73642C"/>
    <w:pPr>
      <w:spacing w:after="0"/>
    </w:pPr>
    <w:rPr>
      <w:rFonts w:ascii="Arial" w:eastAsia="Times New Roman" w:hAnsi="Arial" w:cs="Times New Roman"/>
      <w:b/>
      <w:bCs/>
      <w:lang w:eastAsia="en-GB"/>
    </w:rPr>
  </w:style>
  <w:style w:type="character" w:customStyle="1" w:styleId="CommentSubjectChar">
    <w:name w:val="Comment Subject Char"/>
    <w:basedOn w:val="CommentTextChar"/>
    <w:link w:val="CommentSubject"/>
    <w:uiPriority w:val="99"/>
    <w:semiHidden/>
    <w:rsid w:val="0073642C"/>
    <w:rPr>
      <w:rFonts w:asciiTheme="minorHAnsi" w:eastAsia="Times New Roman" w:hAnsiTheme="minorHAnsi"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2887">
      <w:bodyDiv w:val="1"/>
      <w:marLeft w:val="0"/>
      <w:marRight w:val="0"/>
      <w:marTop w:val="0"/>
      <w:marBottom w:val="0"/>
      <w:divBdr>
        <w:top w:val="none" w:sz="0" w:space="0" w:color="auto"/>
        <w:left w:val="none" w:sz="0" w:space="0" w:color="auto"/>
        <w:bottom w:val="none" w:sz="0" w:space="0" w:color="auto"/>
        <w:right w:val="none" w:sz="0" w:space="0" w:color="auto"/>
      </w:divBdr>
    </w:div>
    <w:div w:id="394672116">
      <w:bodyDiv w:val="1"/>
      <w:marLeft w:val="0"/>
      <w:marRight w:val="0"/>
      <w:marTop w:val="0"/>
      <w:marBottom w:val="0"/>
      <w:divBdr>
        <w:top w:val="none" w:sz="0" w:space="0" w:color="auto"/>
        <w:left w:val="none" w:sz="0" w:space="0" w:color="auto"/>
        <w:bottom w:val="none" w:sz="0" w:space="0" w:color="auto"/>
        <w:right w:val="none" w:sz="0" w:space="0" w:color="auto"/>
      </w:divBdr>
    </w:div>
    <w:div w:id="402527950">
      <w:bodyDiv w:val="1"/>
      <w:marLeft w:val="0"/>
      <w:marRight w:val="0"/>
      <w:marTop w:val="0"/>
      <w:marBottom w:val="0"/>
      <w:divBdr>
        <w:top w:val="none" w:sz="0" w:space="0" w:color="auto"/>
        <w:left w:val="none" w:sz="0" w:space="0" w:color="auto"/>
        <w:bottom w:val="none" w:sz="0" w:space="0" w:color="auto"/>
        <w:right w:val="none" w:sz="0" w:space="0" w:color="auto"/>
      </w:divBdr>
      <w:divsChild>
        <w:div w:id="195119849">
          <w:marLeft w:val="0"/>
          <w:marRight w:val="0"/>
          <w:marTop w:val="0"/>
          <w:marBottom w:val="0"/>
          <w:divBdr>
            <w:top w:val="none" w:sz="0" w:space="0" w:color="auto"/>
            <w:left w:val="none" w:sz="0" w:space="0" w:color="auto"/>
            <w:bottom w:val="none" w:sz="0" w:space="0" w:color="auto"/>
            <w:right w:val="none" w:sz="0" w:space="0" w:color="auto"/>
          </w:divBdr>
        </w:div>
        <w:div w:id="832766211">
          <w:marLeft w:val="0"/>
          <w:marRight w:val="0"/>
          <w:marTop w:val="0"/>
          <w:marBottom w:val="0"/>
          <w:divBdr>
            <w:top w:val="none" w:sz="0" w:space="0" w:color="auto"/>
            <w:left w:val="none" w:sz="0" w:space="0" w:color="auto"/>
            <w:bottom w:val="none" w:sz="0" w:space="0" w:color="auto"/>
            <w:right w:val="none" w:sz="0" w:space="0" w:color="auto"/>
          </w:divBdr>
        </w:div>
        <w:div w:id="996762676">
          <w:marLeft w:val="0"/>
          <w:marRight w:val="0"/>
          <w:marTop w:val="0"/>
          <w:marBottom w:val="0"/>
          <w:divBdr>
            <w:top w:val="none" w:sz="0" w:space="0" w:color="auto"/>
            <w:left w:val="none" w:sz="0" w:space="0" w:color="auto"/>
            <w:bottom w:val="none" w:sz="0" w:space="0" w:color="auto"/>
            <w:right w:val="none" w:sz="0" w:space="0" w:color="auto"/>
          </w:divBdr>
        </w:div>
        <w:div w:id="1623726880">
          <w:marLeft w:val="0"/>
          <w:marRight w:val="0"/>
          <w:marTop w:val="0"/>
          <w:marBottom w:val="0"/>
          <w:divBdr>
            <w:top w:val="none" w:sz="0" w:space="0" w:color="auto"/>
            <w:left w:val="none" w:sz="0" w:space="0" w:color="auto"/>
            <w:bottom w:val="none" w:sz="0" w:space="0" w:color="auto"/>
            <w:right w:val="none" w:sz="0" w:space="0" w:color="auto"/>
          </w:divBdr>
        </w:div>
        <w:div w:id="1788308621">
          <w:marLeft w:val="0"/>
          <w:marRight w:val="0"/>
          <w:marTop w:val="0"/>
          <w:marBottom w:val="0"/>
          <w:divBdr>
            <w:top w:val="none" w:sz="0" w:space="0" w:color="auto"/>
            <w:left w:val="none" w:sz="0" w:space="0" w:color="auto"/>
            <w:bottom w:val="none" w:sz="0" w:space="0" w:color="auto"/>
            <w:right w:val="none" w:sz="0" w:space="0" w:color="auto"/>
          </w:divBdr>
        </w:div>
      </w:divsChild>
    </w:div>
    <w:div w:id="943074688">
      <w:bodyDiv w:val="1"/>
      <w:marLeft w:val="0"/>
      <w:marRight w:val="0"/>
      <w:marTop w:val="0"/>
      <w:marBottom w:val="0"/>
      <w:divBdr>
        <w:top w:val="none" w:sz="0" w:space="0" w:color="auto"/>
        <w:left w:val="none" w:sz="0" w:space="0" w:color="auto"/>
        <w:bottom w:val="none" w:sz="0" w:space="0" w:color="auto"/>
        <w:right w:val="none" w:sz="0" w:space="0" w:color="auto"/>
      </w:divBdr>
    </w:div>
    <w:div w:id="946306629">
      <w:bodyDiv w:val="1"/>
      <w:marLeft w:val="0"/>
      <w:marRight w:val="0"/>
      <w:marTop w:val="0"/>
      <w:marBottom w:val="0"/>
      <w:divBdr>
        <w:top w:val="none" w:sz="0" w:space="0" w:color="auto"/>
        <w:left w:val="none" w:sz="0" w:space="0" w:color="auto"/>
        <w:bottom w:val="none" w:sz="0" w:space="0" w:color="auto"/>
        <w:right w:val="none" w:sz="0" w:space="0" w:color="auto"/>
      </w:divBdr>
    </w:div>
    <w:div w:id="1181549515">
      <w:bodyDiv w:val="1"/>
      <w:marLeft w:val="0"/>
      <w:marRight w:val="0"/>
      <w:marTop w:val="0"/>
      <w:marBottom w:val="0"/>
      <w:divBdr>
        <w:top w:val="none" w:sz="0" w:space="0" w:color="auto"/>
        <w:left w:val="none" w:sz="0" w:space="0" w:color="auto"/>
        <w:bottom w:val="none" w:sz="0" w:space="0" w:color="auto"/>
        <w:right w:val="none" w:sz="0" w:space="0" w:color="auto"/>
      </w:divBdr>
    </w:div>
    <w:div w:id="1459758729">
      <w:bodyDiv w:val="1"/>
      <w:marLeft w:val="0"/>
      <w:marRight w:val="0"/>
      <w:marTop w:val="0"/>
      <w:marBottom w:val="0"/>
      <w:divBdr>
        <w:top w:val="none" w:sz="0" w:space="0" w:color="auto"/>
        <w:left w:val="none" w:sz="0" w:space="0" w:color="auto"/>
        <w:bottom w:val="none" w:sz="0" w:space="0" w:color="auto"/>
        <w:right w:val="none" w:sz="0" w:space="0" w:color="auto"/>
      </w:divBdr>
      <w:divsChild>
        <w:div w:id="51778826">
          <w:marLeft w:val="0"/>
          <w:marRight w:val="0"/>
          <w:marTop w:val="0"/>
          <w:marBottom w:val="0"/>
          <w:divBdr>
            <w:top w:val="none" w:sz="0" w:space="0" w:color="auto"/>
            <w:left w:val="none" w:sz="0" w:space="0" w:color="auto"/>
            <w:bottom w:val="none" w:sz="0" w:space="0" w:color="auto"/>
            <w:right w:val="none" w:sz="0" w:space="0" w:color="auto"/>
          </w:divBdr>
        </w:div>
        <w:div w:id="163590066">
          <w:marLeft w:val="0"/>
          <w:marRight w:val="0"/>
          <w:marTop w:val="0"/>
          <w:marBottom w:val="0"/>
          <w:divBdr>
            <w:top w:val="none" w:sz="0" w:space="0" w:color="auto"/>
            <w:left w:val="none" w:sz="0" w:space="0" w:color="auto"/>
            <w:bottom w:val="none" w:sz="0" w:space="0" w:color="auto"/>
            <w:right w:val="none" w:sz="0" w:space="0" w:color="auto"/>
          </w:divBdr>
        </w:div>
        <w:div w:id="254169603">
          <w:marLeft w:val="0"/>
          <w:marRight w:val="0"/>
          <w:marTop w:val="0"/>
          <w:marBottom w:val="0"/>
          <w:divBdr>
            <w:top w:val="none" w:sz="0" w:space="0" w:color="auto"/>
            <w:left w:val="none" w:sz="0" w:space="0" w:color="auto"/>
            <w:bottom w:val="none" w:sz="0" w:space="0" w:color="auto"/>
            <w:right w:val="none" w:sz="0" w:space="0" w:color="auto"/>
          </w:divBdr>
        </w:div>
        <w:div w:id="374473594">
          <w:marLeft w:val="0"/>
          <w:marRight w:val="0"/>
          <w:marTop w:val="0"/>
          <w:marBottom w:val="0"/>
          <w:divBdr>
            <w:top w:val="none" w:sz="0" w:space="0" w:color="auto"/>
            <w:left w:val="none" w:sz="0" w:space="0" w:color="auto"/>
            <w:bottom w:val="none" w:sz="0" w:space="0" w:color="auto"/>
            <w:right w:val="none" w:sz="0" w:space="0" w:color="auto"/>
          </w:divBdr>
        </w:div>
        <w:div w:id="466163256">
          <w:marLeft w:val="0"/>
          <w:marRight w:val="0"/>
          <w:marTop w:val="0"/>
          <w:marBottom w:val="0"/>
          <w:divBdr>
            <w:top w:val="none" w:sz="0" w:space="0" w:color="auto"/>
            <w:left w:val="none" w:sz="0" w:space="0" w:color="auto"/>
            <w:bottom w:val="none" w:sz="0" w:space="0" w:color="auto"/>
            <w:right w:val="none" w:sz="0" w:space="0" w:color="auto"/>
          </w:divBdr>
        </w:div>
        <w:div w:id="532690889">
          <w:marLeft w:val="0"/>
          <w:marRight w:val="0"/>
          <w:marTop w:val="0"/>
          <w:marBottom w:val="0"/>
          <w:divBdr>
            <w:top w:val="none" w:sz="0" w:space="0" w:color="auto"/>
            <w:left w:val="none" w:sz="0" w:space="0" w:color="auto"/>
            <w:bottom w:val="none" w:sz="0" w:space="0" w:color="auto"/>
            <w:right w:val="none" w:sz="0" w:space="0" w:color="auto"/>
          </w:divBdr>
        </w:div>
        <w:div w:id="546144168">
          <w:marLeft w:val="0"/>
          <w:marRight w:val="0"/>
          <w:marTop w:val="0"/>
          <w:marBottom w:val="0"/>
          <w:divBdr>
            <w:top w:val="none" w:sz="0" w:space="0" w:color="auto"/>
            <w:left w:val="none" w:sz="0" w:space="0" w:color="auto"/>
            <w:bottom w:val="none" w:sz="0" w:space="0" w:color="auto"/>
            <w:right w:val="none" w:sz="0" w:space="0" w:color="auto"/>
          </w:divBdr>
        </w:div>
        <w:div w:id="597716225">
          <w:marLeft w:val="0"/>
          <w:marRight w:val="0"/>
          <w:marTop w:val="0"/>
          <w:marBottom w:val="0"/>
          <w:divBdr>
            <w:top w:val="none" w:sz="0" w:space="0" w:color="auto"/>
            <w:left w:val="none" w:sz="0" w:space="0" w:color="auto"/>
            <w:bottom w:val="none" w:sz="0" w:space="0" w:color="auto"/>
            <w:right w:val="none" w:sz="0" w:space="0" w:color="auto"/>
          </w:divBdr>
        </w:div>
        <w:div w:id="619187292">
          <w:marLeft w:val="0"/>
          <w:marRight w:val="0"/>
          <w:marTop w:val="0"/>
          <w:marBottom w:val="0"/>
          <w:divBdr>
            <w:top w:val="none" w:sz="0" w:space="0" w:color="auto"/>
            <w:left w:val="none" w:sz="0" w:space="0" w:color="auto"/>
            <w:bottom w:val="none" w:sz="0" w:space="0" w:color="auto"/>
            <w:right w:val="none" w:sz="0" w:space="0" w:color="auto"/>
          </w:divBdr>
        </w:div>
        <w:div w:id="661930465">
          <w:marLeft w:val="0"/>
          <w:marRight w:val="0"/>
          <w:marTop w:val="0"/>
          <w:marBottom w:val="0"/>
          <w:divBdr>
            <w:top w:val="none" w:sz="0" w:space="0" w:color="auto"/>
            <w:left w:val="none" w:sz="0" w:space="0" w:color="auto"/>
            <w:bottom w:val="none" w:sz="0" w:space="0" w:color="auto"/>
            <w:right w:val="none" w:sz="0" w:space="0" w:color="auto"/>
          </w:divBdr>
        </w:div>
        <w:div w:id="719866693">
          <w:marLeft w:val="0"/>
          <w:marRight w:val="0"/>
          <w:marTop w:val="0"/>
          <w:marBottom w:val="0"/>
          <w:divBdr>
            <w:top w:val="none" w:sz="0" w:space="0" w:color="auto"/>
            <w:left w:val="none" w:sz="0" w:space="0" w:color="auto"/>
            <w:bottom w:val="none" w:sz="0" w:space="0" w:color="auto"/>
            <w:right w:val="none" w:sz="0" w:space="0" w:color="auto"/>
          </w:divBdr>
        </w:div>
        <w:div w:id="801381652">
          <w:marLeft w:val="0"/>
          <w:marRight w:val="0"/>
          <w:marTop w:val="0"/>
          <w:marBottom w:val="0"/>
          <w:divBdr>
            <w:top w:val="none" w:sz="0" w:space="0" w:color="auto"/>
            <w:left w:val="none" w:sz="0" w:space="0" w:color="auto"/>
            <w:bottom w:val="none" w:sz="0" w:space="0" w:color="auto"/>
            <w:right w:val="none" w:sz="0" w:space="0" w:color="auto"/>
          </w:divBdr>
        </w:div>
        <w:div w:id="836729467">
          <w:marLeft w:val="0"/>
          <w:marRight w:val="0"/>
          <w:marTop w:val="0"/>
          <w:marBottom w:val="0"/>
          <w:divBdr>
            <w:top w:val="none" w:sz="0" w:space="0" w:color="auto"/>
            <w:left w:val="none" w:sz="0" w:space="0" w:color="auto"/>
            <w:bottom w:val="none" w:sz="0" w:space="0" w:color="auto"/>
            <w:right w:val="none" w:sz="0" w:space="0" w:color="auto"/>
          </w:divBdr>
        </w:div>
        <w:div w:id="863861769">
          <w:marLeft w:val="0"/>
          <w:marRight w:val="0"/>
          <w:marTop w:val="0"/>
          <w:marBottom w:val="0"/>
          <w:divBdr>
            <w:top w:val="none" w:sz="0" w:space="0" w:color="auto"/>
            <w:left w:val="none" w:sz="0" w:space="0" w:color="auto"/>
            <w:bottom w:val="none" w:sz="0" w:space="0" w:color="auto"/>
            <w:right w:val="none" w:sz="0" w:space="0" w:color="auto"/>
          </w:divBdr>
        </w:div>
        <w:div w:id="940114573">
          <w:marLeft w:val="0"/>
          <w:marRight w:val="0"/>
          <w:marTop w:val="0"/>
          <w:marBottom w:val="0"/>
          <w:divBdr>
            <w:top w:val="none" w:sz="0" w:space="0" w:color="auto"/>
            <w:left w:val="none" w:sz="0" w:space="0" w:color="auto"/>
            <w:bottom w:val="none" w:sz="0" w:space="0" w:color="auto"/>
            <w:right w:val="none" w:sz="0" w:space="0" w:color="auto"/>
          </w:divBdr>
        </w:div>
        <w:div w:id="961417936">
          <w:marLeft w:val="0"/>
          <w:marRight w:val="0"/>
          <w:marTop w:val="0"/>
          <w:marBottom w:val="0"/>
          <w:divBdr>
            <w:top w:val="none" w:sz="0" w:space="0" w:color="auto"/>
            <w:left w:val="none" w:sz="0" w:space="0" w:color="auto"/>
            <w:bottom w:val="none" w:sz="0" w:space="0" w:color="auto"/>
            <w:right w:val="none" w:sz="0" w:space="0" w:color="auto"/>
          </w:divBdr>
        </w:div>
        <w:div w:id="963275088">
          <w:marLeft w:val="0"/>
          <w:marRight w:val="0"/>
          <w:marTop w:val="0"/>
          <w:marBottom w:val="0"/>
          <w:divBdr>
            <w:top w:val="none" w:sz="0" w:space="0" w:color="auto"/>
            <w:left w:val="none" w:sz="0" w:space="0" w:color="auto"/>
            <w:bottom w:val="none" w:sz="0" w:space="0" w:color="auto"/>
            <w:right w:val="none" w:sz="0" w:space="0" w:color="auto"/>
          </w:divBdr>
        </w:div>
        <w:div w:id="1042435138">
          <w:marLeft w:val="0"/>
          <w:marRight w:val="0"/>
          <w:marTop w:val="0"/>
          <w:marBottom w:val="0"/>
          <w:divBdr>
            <w:top w:val="none" w:sz="0" w:space="0" w:color="auto"/>
            <w:left w:val="none" w:sz="0" w:space="0" w:color="auto"/>
            <w:bottom w:val="none" w:sz="0" w:space="0" w:color="auto"/>
            <w:right w:val="none" w:sz="0" w:space="0" w:color="auto"/>
          </w:divBdr>
        </w:div>
        <w:div w:id="1097018126">
          <w:marLeft w:val="0"/>
          <w:marRight w:val="0"/>
          <w:marTop w:val="0"/>
          <w:marBottom w:val="0"/>
          <w:divBdr>
            <w:top w:val="none" w:sz="0" w:space="0" w:color="auto"/>
            <w:left w:val="none" w:sz="0" w:space="0" w:color="auto"/>
            <w:bottom w:val="none" w:sz="0" w:space="0" w:color="auto"/>
            <w:right w:val="none" w:sz="0" w:space="0" w:color="auto"/>
          </w:divBdr>
        </w:div>
        <w:div w:id="1146505996">
          <w:marLeft w:val="0"/>
          <w:marRight w:val="0"/>
          <w:marTop w:val="0"/>
          <w:marBottom w:val="0"/>
          <w:divBdr>
            <w:top w:val="none" w:sz="0" w:space="0" w:color="auto"/>
            <w:left w:val="none" w:sz="0" w:space="0" w:color="auto"/>
            <w:bottom w:val="none" w:sz="0" w:space="0" w:color="auto"/>
            <w:right w:val="none" w:sz="0" w:space="0" w:color="auto"/>
          </w:divBdr>
        </w:div>
        <w:div w:id="1239244027">
          <w:marLeft w:val="0"/>
          <w:marRight w:val="0"/>
          <w:marTop w:val="0"/>
          <w:marBottom w:val="0"/>
          <w:divBdr>
            <w:top w:val="none" w:sz="0" w:space="0" w:color="auto"/>
            <w:left w:val="none" w:sz="0" w:space="0" w:color="auto"/>
            <w:bottom w:val="none" w:sz="0" w:space="0" w:color="auto"/>
            <w:right w:val="none" w:sz="0" w:space="0" w:color="auto"/>
          </w:divBdr>
        </w:div>
        <w:div w:id="1269585464">
          <w:marLeft w:val="0"/>
          <w:marRight w:val="0"/>
          <w:marTop w:val="0"/>
          <w:marBottom w:val="0"/>
          <w:divBdr>
            <w:top w:val="none" w:sz="0" w:space="0" w:color="auto"/>
            <w:left w:val="none" w:sz="0" w:space="0" w:color="auto"/>
            <w:bottom w:val="none" w:sz="0" w:space="0" w:color="auto"/>
            <w:right w:val="none" w:sz="0" w:space="0" w:color="auto"/>
          </w:divBdr>
        </w:div>
        <w:div w:id="1282422463">
          <w:marLeft w:val="0"/>
          <w:marRight w:val="0"/>
          <w:marTop w:val="0"/>
          <w:marBottom w:val="0"/>
          <w:divBdr>
            <w:top w:val="none" w:sz="0" w:space="0" w:color="auto"/>
            <w:left w:val="none" w:sz="0" w:space="0" w:color="auto"/>
            <w:bottom w:val="none" w:sz="0" w:space="0" w:color="auto"/>
            <w:right w:val="none" w:sz="0" w:space="0" w:color="auto"/>
          </w:divBdr>
        </w:div>
        <w:div w:id="1293174154">
          <w:marLeft w:val="0"/>
          <w:marRight w:val="0"/>
          <w:marTop w:val="0"/>
          <w:marBottom w:val="0"/>
          <w:divBdr>
            <w:top w:val="none" w:sz="0" w:space="0" w:color="auto"/>
            <w:left w:val="none" w:sz="0" w:space="0" w:color="auto"/>
            <w:bottom w:val="none" w:sz="0" w:space="0" w:color="auto"/>
            <w:right w:val="none" w:sz="0" w:space="0" w:color="auto"/>
          </w:divBdr>
        </w:div>
        <w:div w:id="1391224931">
          <w:marLeft w:val="0"/>
          <w:marRight w:val="0"/>
          <w:marTop w:val="0"/>
          <w:marBottom w:val="0"/>
          <w:divBdr>
            <w:top w:val="none" w:sz="0" w:space="0" w:color="auto"/>
            <w:left w:val="none" w:sz="0" w:space="0" w:color="auto"/>
            <w:bottom w:val="none" w:sz="0" w:space="0" w:color="auto"/>
            <w:right w:val="none" w:sz="0" w:space="0" w:color="auto"/>
          </w:divBdr>
        </w:div>
        <w:div w:id="1419908010">
          <w:marLeft w:val="0"/>
          <w:marRight w:val="0"/>
          <w:marTop w:val="0"/>
          <w:marBottom w:val="0"/>
          <w:divBdr>
            <w:top w:val="none" w:sz="0" w:space="0" w:color="auto"/>
            <w:left w:val="none" w:sz="0" w:space="0" w:color="auto"/>
            <w:bottom w:val="none" w:sz="0" w:space="0" w:color="auto"/>
            <w:right w:val="none" w:sz="0" w:space="0" w:color="auto"/>
          </w:divBdr>
        </w:div>
        <w:div w:id="1567690992">
          <w:marLeft w:val="0"/>
          <w:marRight w:val="0"/>
          <w:marTop w:val="0"/>
          <w:marBottom w:val="0"/>
          <w:divBdr>
            <w:top w:val="none" w:sz="0" w:space="0" w:color="auto"/>
            <w:left w:val="none" w:sz="0" w:space="0" w:color="auto"/>
            <w:bottom w:val="none" w:sz="0" w:space="0" w:color="auto"/>
            <w:right w:val="none" w:sz="0" w:space="0" w:color="auto"/>
          </w:divBdr>
        </w:div>
        <w:div w:id="1591507067">
          <w:marLeft w:val="0"/>
          <w:marRight w:val="0"/>
          <w:marTop w:val="0"/>
          <w:marBottom w:val="0"/>
          <w:divBdr>
            <w:top w:val="none" w:sz="0" w:space="0" w:color="auto"/>
            <w:left w:val="none" w:sz="0" w:space="0" w:color="auto"/>
            <w:bottom w:val="none" w:sz="0" w:space="0" w:color="auto"/>
            <w:right w:val="none" w:sz="0" w:space="0" w:color="auto"/>
          </w:divBdr>
        </w:div>
        <w:div w:id="1610509207">
          <w:marLeft w:val="0"/>
          <w:marRight w:val="0"/>
          <w:marTop w:val="0"/>
          <w:marBottom w:val="0"/>
          <w:divBdr>
            <w:top w:val="none" w:sz="0" w:space="0" w:color="auto"/>
            <w:left w:val="none" w:sz="0" w:space="0" w:color="auto"/>
            <w:bottom w:val="none" w:sz="0" w:space="0" w:color="auto"/>
            <w:right w:val="none" w:sz="0" w:space="0" w:color="auto"/>
          </w:divBdr>
        </w:div>
        <w:div w:id="1637249841">
          <w:marLeft w:val="0"/>
          <w:marRight w:val="0"/>
          <w:marTop w:val="0"/>
          <w:marBottom w:val="0"/>
          <w:divBdr>
            <w:top w:val="none" w:sz="0" w:space="0" w:color="auto"/>
            <w:left w:val="none" w:sz="0" w:space="0" w:color="auto"/>
            <w:bottom w:val="none" w:sz="0" w:space="0" w:color="auto"/>
            <w:right w:val="none" w:sz="0" w:space="0" w:color="auto"/>
          </w:divBdr>
        </w:div>
        <w:div w:id="1761020796">
          <w:marLeft w:val="0"/>
          <w:marRight w:val="0"/>
          <w:marTop w:val="0"/>
          <w:marBottom w:val="0"/>
          <w:divBdr>
            <w:top w:val="none" w:sz="0" w:space="0" w:color="auto"/>
            <w:left w:val="none" w:sz="0" w:space="0" w:color="auto"/>
            <w:bottom w:val="none" w:sz="0" w:space="0" w:color="auto"/>
            <w:right w:val="none" w:sz="0" w:space="0" w:color="auto"/>
          </w:divBdr>
        </w:div>
        <w:div w:id="1796824004">
          <w:marLeft w:val="0"/>
          <w:marRight w:val="0"/>
          <w:marTop w:val="0"/>
          <w:marBottom w:val="0"/>
          <w:divBdr>
            <w:top w:val="none" w:sz="0" w:space="0" w:color="auto"/>
            <w:left w:val="none" w:sz="0" w:space="0" w:color="auto"/>
            <w:bottom w:val="none" w:sz="0" w:space="0" w:color="auto"/>
            <w:right w:val="none" w:sz="0" w:space="0" w:color="auto"/>
          </w:divBdr>
        </w:div>
        <w:div w:id="1850482912">
          <w:marLeft w:val="0"/>
          <w:marRight w:val="0"/>
          <w:marTop w:val="0"/>
          <w:marBottom w:val="0"/>
          <w:divBdr>
            <w:top w:val="none" w:sz="0" w:space="0" w:color="auto"/>
            <w:left w:val="none" w:sz="0" w:space="0" w:color="auto"/>
            <w:bottom w:val="none" w:sz="0" w:space="0" w:color="auto"/>
            <w:right w:val="none" w:sz="0" w:space="0" w:color="auto"/>
          </w:divBdr>
        </w:div>
        <w:div w:id="1853640600">
          <w:marLeft w:val="0"/>
          <w:marRight w:val="0"/>
          <w:marTop w:val="0"/>
          <w:marBottom w:val="0"/>
          <w:divBdr>
            <w:top w:val="none" w:sz="0" w:space="0" w:color="auto"/>
            <w:left w:val="none" w:sz="0" w:space="0" w:color="auto"/>
            <w:bottom w:val="none" w:sz="0" w:space="0" w:color="auto"/>
            <w:right w:val="none" w:sz="0" w:space="0" w:color="auto"/>
          </w:divBdr>
        </w:div>
        <w:div w:id="1866945946">
          <w:marLeft w:val="0"/>
          <w:marRight w:val="0"/>
          <w:marTop w:val="0"/>
          <w:marBottom w:val="0"/>
          <w:divBdr>
            <w:top w:val="none" w:sz="0" w:space="0" w:color="auto"/>
            <w:left w:val="none" w:sz="0" w:space="0" w:color="auto"/>
            <w:bottom w:val="none" w:sz="0" w:space="0" w:color="auto"/>
            <w:right w:val="none" w:sz="0" w:space="0" w:color="auto"/>
          </w:divBdr>
        </w:div>
      </w:divsChild>
    </w:div>
    <w:div w:id="1532456763">
      <w:bodyDiv w:val="1"/>
      <w:marLeft w:val="0"/>
      <w:marRight w:val="0"/>
      <w:marTop w:val="0"/>
      <w:marBottom w:val="0"/>
      <w:divBdr>
        <w:top w:val="none" w:sz="0" w:space="0" w:color="auto"/>
        <w:left w:val="none" w:sz="0" w:space="0" w:color="auto"/>
        <w:bottom w:val="none" w:sz="0" w:space="0" w:color="auto"/>
        <w:right w:val="none" w:sz="0" w:space="0" w:color="auto"/>
      </w:divBdr>
    </w:div>
    <w:div w:id="1657562877">
      <w:bodyDiv w:val="1"/>
      <w:marLeft w:val="0"/>
      <w:marRight w:val="0"/>
      <w:marTop w:val="0"/>
      <w:marBottom w:val="0"/>
      <w:divBdr>
        <w:top w:val="none" w:sz="0" w:space="0" w:color="auto"/>
        <w:left w:val="none" w:sz="0" w:space="0" w:color="auto"/>
        <w:bottom w:val="none" w:sz="0" w:space="0" w:color="auto"/>
        <w:right w:val="none" w:sz="0" w:space="0" w:color="auto"/>
      </w:divBdr>
      <w:divsChild>
        <w:div w:id="1509246293">
          <w:marLeft w:val="0"/>
          <w:marRight w:val="0"/>
          <w:marTop w:val="0"/>
          <w:marBottom w:val="0"/>
          <w:divBdr>
            <w:top w:val="none" w:sz="0" w:space="0" w:color="auto"/>
            <w:left w:val="none" w:sz="0" w:space="0" w:color="auto"/>
            <w:bottom w:val="none" w:sz="0" w:space="0" w:color="auto"/>
            <w:right w:val="none" w:sz="0" w:space="0" w:color="auto"/>
          </w:divBdr>
        </w:div>
        <w:div w:id="1595624204">
          <w:marLeft w:val="0"/>
          <w:marRight w:val="0"/>
          <w:marTop w:val="0"/>
          <w:marBottom w:val="0"/>
          <w:divBdr>
            <w:top w:val="none" w:sz="0" w:space="0" w:color="auto"/>
            <w:left w:val="none" w:sz="0" w:space="0" w:color="auto"/>
            <w:bottom w:val="none" w:sz="0" w:space="0" w:color="auto"/>
            <w:right w:val="none" w:sz="0" w:space="0" w:color="auto"/>
          </w:divBdr>
        </w:div>
        <w:div w:id="401759920">
          <w:marLeft w:val="0"/>
          <w:marRight w:val="0"/>
          <w:marTop w:val="0"/>
          <w:marBottom w:val="0"/>
          <w:divBdr>
            <w:top w:val="none" w:sz="0" w:space="0" w:color="auto"/>
            <w:left w:val="none" w:sz="0" w:space="0" w:color="auto"/>
            <w:bottom w:val="none" w:sz="0" w:space="0" w:color="auto"/>
            <w:right w:val="none" w:sz="0" w:space="0" w:color="auto"/>
          </w:divBdr>
        </w:div>
        <w:div w:id="1001543303">
          <w:marLeft w:val="0"/>
          <w:marRight w:val="0"/>
          <w:marTop w:val="0"/>
          <w:marBottom w:val="0"/>
          <w:divBdr>
            <w:top w:val="none" w:sz="0" w:space="0" w:color="auto"/>
            <w:left w:val="none" w:sz="0" w:space="0" w:color="auto"/>
            <w:bottom w:val="none" w:sz="0" w:space="0" w:color="auto"/>
            <w:right w:val="none" w:sz="0" w:space="0" w:color="auto"/>
          </w:divBdr>
        </w:div>
        <w:div w:id="128985368">
          <w:marLeft w:val="0"/>
          <w:marRight w:val="0"/>
          <w:marTop w:val="0"/>
          <w:marBottom w:val="0"/>
          <w:divBdr>
            <w:top w:val="none" w:sz="0" w:space="0" w:color="auto"/>
            <w:left w:val="none" w:sz="0" w:space="0" w:color="auto"/>
            <w:bottom w:val="none" w:sz="0" w:space="0" w:color="auto"/>
            <w:right w:val="none" w:sz="0" w:space="0" w:color="auto"/>
          </w:divBdr>
        </w:div>
        <w:div w:id="202910006">
          <w:marLeft w:val="0"/>
          <w:marRight w:val="0"/>
          <w:marTop w:val="0"/>
          <w:marBottom w:val="0"/>
          <w:divBdr>
            <w:top w:val="none" w:sz="0" w:space="0" w:color="auto"/>
            <w:left w:val="none" w:sz="0" w:space="0" w:color="auto"/>
            <w:bottom w:val="none" w:sz="0" w:space="0" w:color="auto"/>
            <w:right w:val="none" w:sz="0" w:space="0" w:color="auto"/>
          </w:divBdr>
        </w:div>
        <w:div w:id="363604640">
          <w:marLeft w:val="0"/>
          <w:marRight w:val="0"/>
          <w:marTop w:val="0"/>
          <w:marBottom w:val="0"/>
          <w:divBdr>
            <w:top w:val="none" w:sz="0" w:space="0" w:color="auto"/>
            <w:left w:val="none" w:sz="0" w:space="0" w:color="auto"/>
            <w:bottom w:val="none" w:sz="0" w:space="0" w:color="auto"/>
            <w:right w:val="none" w:sz="0" w:space="0" w:color="auto"/>
          </w:divBdr>
        </w:div>
        <w:div w:id="1570531463">
          <w:marLeft w:val="0"/>
          <w:marRight w:val="0"/>
          <w:marTop w:val="0"/>
          <w:marBottom w:val="0"/>
          <w:divBdr>
            <w:top w:val="none" w:sz="0" w:space="0" w:color="auto"/>
            <w:left w:val="none" w:sz="0" w:space="0" w:color="auto"/>
            <w:bottom w:val="none" w:sz="0" w:space="0" w:color="auto"/>
            <w:right w:val="none" w:sz="0" w:space="0" w:color="auto"/>
          </w:divBdr>
        </w:div>
        <w:div w:id="770468807">
          <w:marLeft w:val="0"/>
          <w:marRight w:val="0"/>
          <w:marTop w:val="0"/>
          <w:marBottom w:val="0"/>
          <w:divBdr>
            <w:top w:val="none" w:sz="0" w:space="0" w:color="auto"/>
            <w:left w:val="none" w:sz="0" w:space="0" w:color="auto"/>
            <w:bottom w:val="none" w:sz="0" w:space="0" w:color="auto"/>
            <w:right w:val="none" w:sz="0" w:space="0" w:color="auto"/>
          </w:divBdr>
        </w:div>
      </w:divsChild>
    </w:div>
    <w:div w:id="1734430016">
      <w:bodyDiv w:val="1"/>
      <w:marLeft w:val="0"/>
      <w:marRight w:val="0"/>
      <w:marTop w:val="0"/>
      <w:marBottom w:val="0"/>
      <w:divBdr>
        <w:top w:val="none" w:sz="0" w:space="0" w:color="auto"/>
        <w:left w:val="none" w:sz="0" w:space="0" w:color="auto"/>
        <w:bottom w:val="none" w:sz="0" w:space="0" w:color="auto"/>
        <w:right w:val="none" w:sz="0" w:space="0" w:color="auto"/>
      </w:divBdr>
      <w:divsChild>
        <w:div w:id="429398181">
          <w:marLeft w:val="0"/>
          <w:marRight w:val="0"/>
          <w:marTop w:val="0"/>
          <w:marBottom w:val="0"/>
          <w:divBdr>
            <w:top w:val="none" w:sz="0" w:space="0" w:color="auto"/>
            <w:left w:val="none" w:sz="0" w:space="0" w:color="auto"/>
            <w:bottom w:val="none" w:sz="0" w:space="0" w:color="auto"/>
            <w:right w:val="none" w:sz="0" w:space="0" w:color="auto"/>
          </w:divBdr>
        </w:div>
        <w:div w:id="1887522688">
          <w:marLeft w:val="0"/>
          <w:marRight w:val="0"/>
          <w:marTop w:val="0"/>
          <w:marBottom w:val="0"/>
          <w:divBdr>
            <w:top w:val="none" w:sz="0" w:space="0" w:color="auto"/>
            <w:left w:val="none" w:sz="0" w:space="0" w:color="auto"/>
            <w:bottom w:val="none" w:sz="0" w:space="0" w:color="auto"/>
            <w:right w:val="none" w:sz="0" w:space="0" w:color="auto"/>
          </w:divBdr>
        </w:div>
        <w:div w:id="2109349016">
          <w:marLeft w:val="0"/>
          <w:marRight w:val="0"/>
          <w:marTop w:val="0"/>
          <w:marBottom w:val="0"/>
          <w:divBdr>
            <w:top w:val="none" w:sz="0" w:space="0" w:color="auto"/>
            <w:left w:val="none" w:sz="0" w:space="0" w:color="auto"/>
            <w:bottom w:val="none" w:sz="0" w:space="0" w:color="auto"/>
            <w:right w:val="none" w:sz="0" w:space="0" w:color="auto"/>
          </w:divBdr>
        </w:div>
        <w:div w:id="255485834">
          <w:marLeft w:val="0"/>
          <w:marRight w:val="0"/>
          <w:marTop w:val="0"/>
          <w:marBottom w:val="0"/>
          <w:divBdr>
            <w:top w:val="none" w:sz="0" w:space="0" w:color="auto"/>
            <w:left w:val="none" w:sz="0" w:space="0" w:color="auto"/>
            <w:bottom w:val="none" w:sz="0" w:space="0" w:color="auto"/>
            <w:right w:val="none" w:sz="0" w:space="0" w:color="auto"/>
          </w:divBdr>
        </w:div>
        <w:div w:id="827593081">
          <w:marLeft w:val="0"/>
          <w:marRight w:val="0"/>
          <w:marTop w:val="0"/>
          <w:marBottom w:val="0"/>
          <w:divBdr>
            <w:top w:val="none" w:sz="0" w:space="0" w:color="auto"/>
            <w:left w:val="none" w:sz="0" w:space="0" w:color="auto"/>
            <w:bottom w:val="none" w:sz="0" w:space="0" w:color="auto"/>
            <w:right w:val="none" w:sz="0" w:space="0" w:color="auto"/>
          </w:divBdr>
        </w:div>
        <w:div w:id="1273174282">
          <w:marLeft w:val="0"/>
          <w:marRight w:val="0"/>
          <w:marTop w:val="0"/>
          <w:marBottom w:val="0"/>
          <w:divBdr>
            <w:top w:val="none" w:sz="0" w:space="0" w:color="auto"/>
            <w:left w:val="none" w:sz="0" w:space="0" w:color="auto"/>
            <w:bottom w:val="none" w:sz="0" w:space="0" w:color="auto"/>
            <w:right w:val="none" w:sz="0" w:space="0" w:color="auto"/>
          </w:divBdr>
        </w:div>
        <w:div w:id="561715838">
          <w:marLeft w:val="0"/>
          <w:marRight w:val="0"/>
          <w:marTop w:val="0"/>
          <w:marBottom w:val="0"/>
          <w:divBdr>
            <w:top w:val="none" w:sz="0" w:space="0" w:color="auto"/>
            <w:left w:val="none" w:sz="0" w:space="0" w:color="auto"/>
            <w:bottom w:val="none" w:sz="0" w:space="0" w:color="auto"/>
            <w:right w:val="none" w:sz="0" w:space="0" w:color="auto"/>
          </w:divBdr>
        </w:div>
        <w:div w:id="1661688795">
          <w:marLeft w:val="0"/>
          <w:marRight w:val="0"/>
          <w:marTop w:val="0"/>
          <w:marBottom w:val="0"/>
          <w:divBdr>
            <w:top w:val="none" w:sz="0" w:space="0" w:color="auto"/>
            <w:left w:val="none" w:sz="0" w:space="0" w:color="auto"/>
            <w:bottom w:val="none" w:sz="0" w:space="0" w:color="auto"/>
            <w:right w:val="none" w:sz="0" w:space="0" w:color="auto"/>
          </w:divBdr>
        </w:div>
        <w:div w:id="314770468">
          <w:marLeft w:val="0"/>
          <w:marRight w:val="0"/>
          <w:marTop w:val="0"/>
          <w:marBottom w:val="0"/>
          <w:divBdr>
            <w:top w:val="none" w:sz="0" w:space="0" w:color="auto"/>
            <w:left w:val="none" w:sz="0" w:space="0" w:color="auto"/>
            <w:bottom w:val="none" w:sz="0" w:space="0" w:color="auto"/>
            <w:right w:val="none" w:sz="0" w:space="0" w:color="auto"/>
          </w:divBdr>
        </w:div>
      </w:divsChild>
    </w:div>
    <w:div w:id="193404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micb.communications@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espiratory-syncytial-virus-rsv-vaccination-for-older-adults/your-guide-to-the-rsv-vaccine-for-older-adul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respiratory-syncytial-virus-rs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somerset.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44AB47B01BF24FAE1B72CBC9DF87C2" ma:contentTypeVersion="20" ma:contentTypeDescription="Create a new document." ma:contentTypeScope="" ma:versionID="897d338d8b19036b09c0bf072c07c66a">
  <xsd:schema xmlns:xsd="http://www.w3.org/2001/XMLSchema" xmlns:xs="http://www.w3.org/2001/XMLSchema" xmlns:p="http://schemas.microsoft.com/office/2006/metadata/properties" xmlns:ns1="http://schemas.microsoft.com/sharepoint/v3" xmlns:ns2="c383cf82-39f9-4509-a9de-544e658a2f60" xmlns:ns3="62dbe0bc-8653-4819-90f4-09953524a5ad" targetNamespace="http://schemas.microsoft.com/office/2006/metadata/properties" ma:root="true" ma:fieldsID="c47f4190ee5458cd1d4d520fc49fa46c" ns1:_="" ns2:_="" ns3:_="">
    <xsd:import namespace="http://schemas.microsoft.com/sharepoint/v3"/>
    <xsd:import namespace="c383cf82-39f9-4509-a9de-544e658a2f60"/>
    <xsd:import namespace="62dbe0bc-8653-4819-90f4-09953524a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3cf82-39f9-4509-a9de-544e658a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be0bc-8653-4819-90f4-09953524a5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9559b19-924a-45ca-a193-a82279e0887d}" ma:internalName="TaxCatchAll" ma:showField="CatchAllData" ma:web="62dbe0bc-8653-4819-90f4-09953524a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dbe0bc-8653-4819-90f4-09953524a5ad" xsi:nil="true"/>
    <lcf76f155ced4ddcb4097134ff3c332f xmlns="c383cf82-39f9-4509-a9de-544e658a2f6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6B344-B06D-4FB8-BD38-F225FB6C9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83cf82-39f9-4509-a9de-544e658a2f60"/>
    <ds:schemaRef ds:uri="62dbe0bc-8653-4819-90f4-09953524a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7A5CC-EC31-4FBA-8A33-4B09657F0460}">
  <ds:schemaRefs>
    <ds:schemaRef ds:uri="http://schemas.microsoft.com/sharepoint/v3/contenttype/forms"/>
  </ds:schemaRefs>
</ds:datastoreItem>
</file>

<file path=customXml/itemProps3.xml><?xml version="1.0" encoding="utf-8"?>
<ds:datastoreItem xmlns:ds="http://schemas.openxmlformats.org/officeDocument/2006/customXml" ds:itemID="{FB838716-D0B3-4F33-915B-FE9DA9FA2515}">
  <ds:schemaRefs>
    <ds:schemaRef ds:uri="http://schemas.microsoft.com/office/2006/metadata/properties"/>
    <ds:schemaRef ds:uri="http://schemas.microsoft.com/office/infopath/2007/PartnerControls"/>
    <ds:schemaRef ds:uri="62dbe0bc-8653-4819-90f4-09953524a5ad"/>
    <ds:schemaRef ds:uri="c383cf82-39f9-4509-a9de-544e658a2f60"/>
    <ds:schemaRef ds:uri="http://schemas.microsoft.com/sharepoint/v3"/>
  </ds:schemaRefs>
</ds:datastoreItem>
</file>

<file path=customXml/itemProps4.xml><?xml version="1.0" encoding="utf-8"?>
<ds:datastoreItem xmlns:ds="http://schemas.openxmlformats.org/officeDocument/2006/customXml" ds:itemID="{A2C6EB2F-EADB-4D5B-8B40-362FC74CF20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2677</Characters>
  <Application>Microsoft Office Word</Application>
  <DocSecurity>0</DocSecurity>
  <Lines>178</Lines>
  <Paragraphs>91</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Salter</dc:creator>
  <cp:keywords/>
  <dc:description/>
  <cp:lastModifiedBy>Simon Brand</cp:lastModifiedBy>
  <cp:revision>2</cp:revision>
  <dcterms:created xsi:type="dcterms:W3CDTF">2026-02-13T10:54:00Z</dcterms:created>
  <dcterms:modified xsi:type="dcterms:W3CDTF">2026-02-13T10:54:00Z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0x0101009244AB47B01BF24FAE1B72CBC9DF87C2</vt:lpwstr>
  </property>
  <property fmtid="{D5CDD505-2E9C-101B-9397-08002B2CF9AE}" pid="3" name="MediaServiceImageTags">
    <vt:lpwstr/>
  </property>
</Properties>
</file>