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429818EA" w14:textId="77777777" w:rsidR="00E053E1" w:rsidRPr="009F1AF9" w:rsidRDefault="00E053E1" w:rsidP="009F1AF9">
      <w:pPr>
        <w:rPr>
          <w:rFonts w:ascii="Arial" w:hAnsi="Arial" w:cs="Arial"/>
        </w:rPr>
      </w:pPr>
    </w:p>
    <w:p w14:paraId="215E07C3" w14:textId="77777777" w:rsidR="00CD43A3" w:rsidRDefault="00CD43A3" w:rsidP="00CD43A3">
      <w:pPr>
        <w:spacing w:line="240" w:lineRule="auto"/>
        <w:jc w:val="center"/>
        <w:rPr>
          <w:rFonts w:ascii="Arial" w:eastAsia="Times New Roman" w:hAnsi="Arial" w:cs="Arial"/>
          <w:b/>
          <w:sz w:val="72"/>
          <w:szCs w:val="72"/>
        </w:rPr>
      </w:pPr>
    </w:p>
    <w:p w14:paraId="0929524D" w14:textId="77777777" w:rsidR="00CD43A3" w:rsidRDefault="00CD43A3" w:rsidP="00CD43A3">
      <w:pPr>
        <w:spacing w:line="240" w:lineRule="auto"/>
        <w:jc w:val="center"/>
        <w:rPr>
          <w:rFonts w:ascii="Arial" w:eastAsia="Times New Roman" w:hAnsi="Arial" w:cs="Arial"/>
          <w:b/>
          <w:sz w:val="72"/>
          <w:szCs w:val="72"/>
        </w:rPr>
      </w:pPr>
    </w:p>
    <w:p w14:paraId="749C9337" w14:textId="2F5C760B" w:rsidR="00CD43A3" w:rsidRPr="00CD43A3" w:rsidRDefault="00CD43A3" w:rsidP="00CD43A3">
      <w:pPr>
        <w:spacing w:line="240" w:lineRule="auto"/>
        <w:jc w:val="center"/>
        <w:rPr>
          <w:rFonts w:ascii="Arial" w:eastAsia="Times New Roman" w:hAnsi="Arial" w:cs="Arial"/>
          <w:b/>
          <w:sz w:val="72"/>
          <w:szCs w:val="72"/>
        </w:rPr>
      </w:pPr>
      <w:r w:rsidRPr="00CD43A3">
        <w:rPr>
          <w:rFonts w:ascii="Arial" w:eastAsia="Times New Roman" w:hAnsi="Arial" w:cs="Arial"/>
          <w:b/>
          <w:sz w:val="72"/>
          <w:szCs w:val="72"/>
        </w:rPr>
        <w:t>HOLCOMBE PARISH COUNCIL</w:t>
      </w:r>
    </w:p>
    <w:p w14:paraId="35C89A8B" w14:textId="77777777" w:rsidR="00CD43A3" w:rsidRPr="00CD43A3" w:rsidRDefault="00CD43A3" w:rsidP="00CD43A3">
      <w:pPr>
        <w:spacing w:line="240" w:lineRule="auto"/>
        <w:rPr>
          <w:rFonts w:ascii="Arial" w:eastAsia="Times New Roman" w:hAnsi="Arial" w:cs="Arial"/>
          <w:b/>
          <w:sz w:val="72"/>
          <w:szCs w:val="72"/>
        </w:rPr>
      </w:pPr>
    </w:p>
    <w:p w14:paraId="6BDDA02F" w14:textId="104C7EE4" w:rsidR="00CD43A3" w:rsidRPr="0037058D" w:rsidRDefault="00CD43A3" w:rsidP="00CD43A3">
      <w:pPr>
        <w:spacing w:line="240" w:lineRule="auto"/>
        <w:jc w:val="center"/>
        <w:rPr>
          <w:rFonts w:ascii="Arial" w:eastAsia="Times New Roman" w:hAnsi="Arial" w:cs="Arial"/>
          <w:b/>
          <w:sz w:val="56"/>
          <w:szCs w:val="56"/>
        </w:rPr>
      </w:pPr>
      <w:r w:rsidRPr="0037058D">
        <w:rPr>
          <w:rFonts w:ascii="Arial" w:eastAsia="Times New Roman" w:hAnsi="Arial" w:cs="Arial"/>
          <w:b/>
          <w:sz w:val="56"/>
          <w:szCs w:val="56"/>
        </w:rPr>
        <w:t>FINANCI</w:t>
      </w:r>
      <w:r w:rsidR="0037058D" w:rsidRPr="0037058D">
        <w:rPr>
          <w:rFonts w:ascii="Arial" w:eastAsia="Times New Roman" w:hAnsi="Arial" w:cs="Arial"/>
          <w:b/>
          <w:sz w:val="56"/>
          <w:szCs w:val="56"/>
        </w:rPr>
        <w:t>A</w:t>
      </w:r>
      <w:r w:rsidRPr="0037058D">
        <w:rPr>
          <w:rFonts w:ascii="Arial" w:eastAsia="Times New Roman" w:hAnsi="Arial" w:cs="Arial"/>
          <w:b/>
          <w:sz w:val="56"/>
          <w:szCs w:val="56"/>
        </w:rPr>
        <w:t>L REGULATIONS 2026</w:t>
      </w:r>
    </w:p>
    <w:p w14:paraId="6BE484BC" w14:textId="77777777" w:rsidR="00CD43A3" w:rsidRDefault="00CD43A3">
      <w:pPr>
        <w:rPr>
          <w:rFonts w:ascii="Arial" w:hAnsi="Arial" w:cs="Arial"/>
        </w:rPr>
      </w:pPr>
      <w:r>
        <w:rPr>
          <w:rFonts w:ascii="Arial" w:hAnsi="Arial" w:cs="Arial"/>
        </w:rPr>
        <w:br w:type="page"/>
      </w:r>
    </w:p>
    <w:p w14:paraId="6229D4DD" w14:textId="43918C58" w:rsidR="00DB318E" w:rsidRDefault="00DB318E" w:rsidP="00DB318E">
      <w:pPr>
        <w:tabs>
          <w:tab w:val="left" w:pos="3252"/>
        </w:tabs>
        <w:rPr>
          <w:rFonts w:ascii="Arial" w:hAnsi="Arial" w:cs="Arial"/>
        </w:rPr>
      </w:pPr>
      <w:r>
        <w:rPr>
          <w:rFonts w:ascii="Arial" w:hAnsi="Arial" w:cs="Arial"/>
          <w:b/>
        </w:rPr>
        <w:lastRenderedPageBreak/>
        <w:t xml:space="preserve">These </w:t>
      </w:r>
      <w:r w:rsidR="007B58BD">
        <w:rPr>
          <w:rFonts w:ascii="Arial" w:hAnsi="Arial" w:cs="Arial"/>
          <w:b/>
        </w:rPr>
        <w:t>regulations</w:t>
      </w:r>
      <w:r>
        <w:rPr>
          <w:rFonts w:ascii="Arial" w:hAnsi="Arial" w:cs="Arial"/>
          <w:b/>
        </w:rPr>
        <w:t xml:space="preserve"> are modelled on the NALC Model Financial Regulations 2024.  They have been adapted for Holcombe and reviewed in </w:t>
      </w:r>
      <w:r w:rsidR="00660CBF">
        <w:rPr>
          <w:rFonts w:ascii="Arial" w:hAnsi="Arial" w:cs="Arial"/>
          <w:b/>
        </w:rPr>
        <w:t>April</w:t>
      </w:r>
      <w:r>
        <w:rPr>
          <w:rFonts w:ascii="Arial" w:hAnsi="Arial" w:cs="Arial"/>
          <w:b/>
        </w:rPr>
        <w:t xml:space="preserve"> 2026.  They are to be reviewed every 3 years or when a new model is issued by NALC</w:t>
      </w:r>
      <w:r w:rsidR="0037058D">
        <w:rPr>
          <w:rFonts w:ascii="Arial" w:hAnsi="Arial" w:cs="Arial"/>
          <w:b/>
        </w:rPr>
        <w:t>.</w:t>
      </w:r>
      <w:r>
        <w:rPr>
          <w:rFonts w:ascii="Arial" w:hAnsi="Arial" w:cs="Arial"/>
        </w:rPr>
        <w:tab/>
      </w:r>
    </w:p>
    <w:p w14:paraId="7C4E9A50" w14:textId="3BFA8F9B" w:rsidR="00202E2D" w:rsidRPr="009F1AF9" w:rsidRDefault="00E053E1" w:rsidP="001D2645">
      <w:pPr>
        <w:jc w:val="center"/>
        <w:rPr>
          <w:rFonts w:ascii="Arial" w:hAnsi="Arial" w:cs="Arial"/>
        </w:rPr>
      </w:pPr>
      <w:r w:rsidRPr="00DB318E">
        <w:rPr>
          <w:rFonts w:ascii="Arial" w:hAnsi="Arial" w:cs="Arial"/>
        </w:rPr>
        <w:br w:type="page"/>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35261A0D" w14:textId="0D628473"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hyperlink>
          <w:hyperlink w:anchor="_Toc165549970" w:history="1">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7720AF86"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AD5CD4">
        <w:rPr>
          <w:rFonts w:ascii="Arial" w:hAnsi="Arial" w:cs="Arial"/>
        </w:rPr>
        <w:t>5 May</w:t>
      </w:r>
      <w:r w:rsidR="00583E34">
        <w:rPr>
          <w:rFonts w:ascii="Arial" w:hAnsi="Arial" w:cs="Arial"/>
        </w:rPr>
        <w:t xml:space="preserve"> 2026</w:t>
      </w:r>
    </w:p>
    <w:p w14:paraId="0332E465" w14:textId="77777777" w:rsidR="007B730D" w:rsidRPr="009F1AF9" w:rsidRDefault="007B730D" w:rsidP="009F1AF9">
      <w:pPr>
        <w:rPr>
          <w:rFonts w:ascii="Arial" w:hAnsi="Arial" w:cs="Arial"/>
        </w:rPr>
      </w:pPr>
    </w:p>
    <w:p w14:paraId="0E627651" w14:textId="7AE076E2"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5D60FBF"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w:t>
      </w:r>
      <w:r w:rsidR="00D8566E" w:rsidRPr="009F1AF9">
        <w:rPr>
          <w:rFonts w:ascii="Arial" w:hAnsi="Arial" w:cs="Arial"/>
        </w:rPr>
        <w:t xml:space="preserve">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2537F7DE"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r w:rsidR="00975A81">
        <w:rPr>
          <w:rFonts w:ascii="Arial" w:hAnsi="Arial" w:cs="Arial"/>
        </w:rPr>
        <w:t>2</w:t>
      </w:r>
      <w:r w:rsidRPr="009F1AF9">
        <w:rPr>
          <w:rFonts w:ascii="Arial" w:hAnsi="Arial" w:cs="Arial"/>
        </w:rPr>
        <w:t>,000</w:t>
      </w:r>
      <w:r w:rsidR="00A7397A">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5907CA9"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 with the RFO shall prepare, for approval by the counci</w:t>
      </w:r>
      <w:r w:rsidR="00A7397A">
        <w:rPr>
          <w:rFonts w:ascii="Arial" w:hAnsi="Arial" w:cs="Arial"/>
        </w:rPr>
        <w:t>l</w:t>
      </w:r>
      <w:r w:rsidRPr="009F1AF9">
        <w:rPr>
          <w:rFonts w:ascii="Arial" w:hAnsi="Arial" w:cs="Arial"/>
        </w:rPr>
        <w:t xml:space="preserve">, a risk management policy covering all activities of the council. This policy and consequential risk management arrangements shall be reviewed by the council at least annually. </w:t>
      </w:r>
    </w:p>
    <w:p w14:paraId="007345FB" w14:textId="7DBA728B"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0038314"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61451FB0"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545900D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7748164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11DC3C9"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2D28879B" w14:textId="2A3C5F3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D95531">
        <w:rPr>
          <w:rFonts w:ascii="Arial" w:eastAsia="Calibri" w:hAnsi="Arial" w:cs="Arial"/>
        </w:rPr>
        <w:t>January</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5FB36F9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201B921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5E22A61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and three-year forecast, including any recommendations for the use or accumulation of reserves, shall be considered by the council.</w:t>
      </w:r>
    </w:p>
    <w:p w14:paraId="73030839" w14:textId="31D79059"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w:t>
      </w:r>
      <w:r w:rsidR="00B45BFE">
        <w:rPr>
          <w:rFonts w:ascii="Arial" w:eastAsia="Calibri" w:hAnsi="Arial" w:cs="Arial"/>
        </w:rPr>
        <w:t>3</w:t>
      </w:r>
      <w:r w:rsidRPr="009F1AF9">
        <w:rPr>
          <w:rFonts w:ascii="Arial" w:eastAsia="Calibri" w:hAnsi="Arial" w:cs="Arial"/>
        </w:rPr>
        <w:t xml:space="preserve">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 xml:space="preserve">Any member with council tax unpaid for more than two months is prohibited from voting on the budget or precept by Section 106 of the Local Government </w:t>
      </w:r>
      <w:r w:rsidRPr="009F1AF9">
        <w:rPr>
          <w:rFonts w:ascii="Arial" w:eastAsia="Calibri" w:hAnsi="Arial" w:cs="Arial"/>
          <w:b/>
          <w:bCs/>
        </w:rPr>
        <w:lastRenderedPageBreak/>
        <w:t>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5E3A473F"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0D62D0B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0AA326A"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BA1778">
        <w:rPr>
          <w:rFonts w:ascii="Arial" w:hAnsi="Arial" w:cs="Arial"/>
        </w:rPr>
        <w:t>5</w:t>
      </w:r>
      <w:r w:rsidR="00D22E75" w:rsidRPr="4C80E3E9">
        <w:rPr>
          <w:rFonts w:ascii="Arial" w:hAnsi="Arial" w:cs="Arial"/>
        </w:rPr>
        <w:t xml:space="preserve">,000 including VAT, the Clerk shall seek </w:t>
      </w:r>
      <w:r w:rsidR="00922F21" w:rsidRPr="4C80E3E9">
        <w:rPr>
          <w:rFonts w:ascii="Arial" w:hAnsi="Arial" w:cs="Arial"/>
        </w:rPr>
        <w:t xml:space="preserve">formal </w:t>
      </w:r>
      <w:r w:rsidR="00D22E75" w:rsidRPr="4C80E3E9">
        <w:rPr>
          <w:rFonts w:ascii="Arial" w:hAnsi="Arial" w:cs="Arial"/>
        </w:rPr>
        <w:t xml:space="preserve">tenders from at least </w:t>
      </w:r>
      <w:r w:rsidR="006B4D7F">
        <w:rPr>
          <w:rFonts w:ascii="Arial" w:hAnsi="Arial" w:cs="Arial"/>
        </w:rPr>
        <w:t>3</w:t>
      </w:r>
      <w:r w:rsidR="00D22E75" w:rsidRPr="4C80E3E9">
        <w:rPr>
          <w:rFonts w:ascii="Arial" w:hAnsi="Arial" w:cs="Arial"/>
        </w:rPr>
        <w:t xml:space="preserve"> suppliers</w:t>
      </w:r>
      <w:r w:rsidR="00C05DC2" w:rsidRPr="4C80E3E9">
        <w:rPr>
          <w:rFonts w:ascii="Arial" w:hAnsi="Arial" w:cs="Arial"/>
        </w:rPr>
        <w:t xml:space="preserve"> agreed by</w:t>
      </w:r>
      <w:r w:rsidR="00C8243E">
        <w:rPr>
          <w:rFonts w:ascii="Arial" w:hAnsi="Arial" w:cs="Arial"/>
        </w:rPr>
        <w:t xml:space="preserve"> </w:t>
      </w:r>
      <w:r w:rsidR="00957900" w:rsidRPr="4C80E3E9">
        <w:rPr>
          <w:rFonts w:ascii="Arial" w:hAnsi="Arial" w:cs="Arial"/>
        </w:rPr>
        <w:t xml:space="preserve">the </w:t>
      </w:r>
      <w:r w:rsidR="00C8243E">
        <w:rPr>
          <w:rFonts w:ascii="Arial" w:hAnsi="Arial" w:cs="Arial"/>
        </w:rPr>
        <w:t>council</w:t>
      </w:r>
      <w:r w:rsidR="00D22E75" w:rsidRPr="4C80E3E9">
        <w:rPr>
          <w:rFonts w:ascii="Arial" w:hAnsi="Arial" w:cs="Arial"/>
        </w:rPr>
        <w:t>.</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2486666B"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or RFO shall seek at least </w:t>
      </w:r>
      <w:r w:rsidR="004416B6">
        <w:rPr>
          <w:rFonts w:ascii="Arial" w:hAnsi="Arial" w:cs="Arial"/>
        </w:rPr>
        <w:t>3</w:t>
      </w:r>
      <w:r w:rsidR="00D22E75" w:rsidRPr="4C80E3E9">
        <w:rPr>
          <w:rFonts w:ascii="Arial" w:hAnsi="Arial" w:cs="Arial"/>
        </w:rPr>
        <w:t xml:space="preserve">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2D2F05F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w:t>
      </w:r>
      <w:r w:rsidR="00107B4E">
        <w:rPr>
          <w:rFonts w:ascii="Arial" w:hAnsi="Arial" w:cs="Arial"/>
        </w:rPr>
        <w:t xml:space="preserve"> </w:t>
      </w:r>
      <w:r w:rsidRPr="4C80E3E9">
        <w:rPr>
          <w:rFonts w:ascii="Arial" w:hAnsi="Arial" w:cs="Arial"/>
        </w:rPr>
        <w:t>or RFO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696EB465"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1527BA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40873D91"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3AC93003"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w:t>
      </w:r>
      <w:r w:rsidR="007210BD">
        <w:rPr>
          <w:rFonts w:ascii="Arial" w:hAnsi="Arial" w:cs="Arial"/>
        </w:rPr>
        <w:t>,</w:t>
      </w:r>
      <w:r w:rsidRPr="009F1AF9">
        <w:rPr>
          <w:rFonts w:ascii="Arial" w:hAnsi="Arial" w:cs="Arial"/>
        </w:rPr>
        <w:t xml:space="preserve"> for any items below £</w:t>
      </w:r>
      <w:r w:rsidR="00F667F5">
        <w:rPr>
          <w:rFonts w:ascii="Arial" w:hAnsi="Arial" w:cs="Arial"/>
        </w:rPr>
        <w:t>2</w:t>
      </w:r>
      <w:r w:rsidRPr="009F1AF9">
        <w:rPr>
          <w:rFonts w:ascii="Arial" w:hAnsi="Arial" w:cs="Arial"/>
        </w:rPr>
        <w:t>,000 excluding VAT.</w:t>
      </w:r>
    </w:p>
    <w:p w14:paraId="3DF2815D" w14:textId="4A1CEC78"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3854D2EE"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745ECC">
        <w:rPr>
          <w:rFonts w:ascii="Arial" w:hAnsi="Arial" w:cs="Arial"/>
        </w:rPr>
        <w:t>2</w:t>
      </w:r>
      <w:r w:rsidRPr="009F1AF9">
        <w:rPr>
          <w:rFonts w:ascii="Arial" w:hAnsi="Arial" w:cs="Arial"/>
        </w:rPr>
        <w:t>,000</w:t>
      </w:r>
      <w:r w:rsidR="006F3DBF">
        <w:rPr>
          <w:rFonts w:ascii="Arial" w:hAnsi="Arial" w:cs="Arial"/>
        </w:rPr>
        <w:t xml:space="preserve"> excluding </w:t>
      </w:r>
      <w:proofErr w:type="gramStart"/>
      <w:r w:rsidR="006F3DBF">
        <w:rPr>
          <w:rFonts w:ascii="Arial" w:hAnsi="Arial" w:cs="Arial"/>
        </w:rPr>
        <w:t>VAT</w:t>
      </w:r>
      <w:r w:rsidRPr="009F1AF9">
        <w:rPr>
          <w:rFonts w:ascii="Arial" w:hAnsi="Arial" w:cs="Arial"/>
        </w:rPr>
        <w:t>;</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5F6193B6"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4EF9646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4469967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DD5DC3">
        <w:rPr>
          <w:rFonts w:ascii="Arial" w:hAnsi="Arial" w:cs="Arial"/>
        </w:rPr>
        <w:t>1</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46E5BF1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w:t>
      </w:r>
      <w:r w:rsidRPr="4C80E3E9">
        <w:rPr>
          <w:rFonts w:ascii="Arial" w:hAnsi="Arial" w:cs="Arial"/>
        </w:rPr>
        <w:lastRenderedPageBreak/>
        <w:t>are available and that where a loan is required, Government borrowing approval has been obtained first.</w:t>
      </w:r>
    </w:p>
    <w:p w14:paraId="608D28D1" w14:textId="076E95D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1BBDBAC"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00CB3CED">
        <w:rPr>
          <w:rFonts w:ascii="Arial" w:hAnsi="Arial" w:cs="Arial"/>
        </w:rPr>
        <w:t>.</w:t>
      </w:r>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01ADD97B"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094DA1">
        <w:rPr>
          <w:rFonts w:ascii="Arial" w:hAnsi="Arial" w:cs="Arial"/>
        </w:rPr>
        <w:t>Unity Trust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2291648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31696C94"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7F02FA">
        <w:rPr>
          <w:rFonts w:ascii="Arial" w:hAnsi="Arial" w:cs="Arial"/>
        </w:rPr>
        <w:t xml:space="preserve"> (BACs/SO/DD)</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w:t>
      </w:r>
      <w:r w:rsidR="00FD521A">
        <w:rPr>
          <w:rFonts w:ascii="Arial" w:hAnsi="Arial" w:cs="Arial"/>
        </w:rPr>
        <w:t xml:space="preserve"> </w:t>
      </w:r>
      <w:r w:rsidR="00EE2C29" w:rsidRPr="009F1AF9">
        <w:rPr>
          <w:rFonts w:ascii="Arial" w:hAnsi="Arial" w:cs="Arial"/>
        </w:rPr>
        <w:t>resolves to use a different payment method.</w:t>
      </w:r>
    </w:p>
    <w:p w14:paraId="5D4E5B2F" w14:textId="244AA775"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3924C76C"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69D2F190"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783CE11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r w:rsidR="00B901DF" w:rsidRPr="00B901DF">
        <w:rPr>
          <w:rFonts w:ascii="Arial" w:hAnsi="Arial" w:cs="Arial"/>
        </w:rPr>
        <w:t xml:space="preserve"> </w:t>
      </w:r>
      <w:r w:rsidR="00B901DF" w:rsidRPr="009F1AF9">
        <w:rPr>
          <w:rFonts w:ascii="Arial" w:hAnsi="Arial" w:cs="Arial"/>
        </w:rPr>
        <w:t>provided that a list of such payments shall be submitted to the next appropriate meeting of council</w:t>
      </w:r>
      <w:r w:rsidRPr="009F1AF9">
        <w:rPr>
          <w:rFonts w:ascii="Arial" w:hAnsi="Arial" w:cs="Arial"/>
        </w:rPr>
        <w:t>:</w:t>
      </w:r>
    </w:p>
    <w:p w14:paraId="06FF78D4" w14:textId="143BCD57"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1EE61344"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2759BB">
        <w:rPr>
          <w:rFonts w:ascii="Arial" w:hAnsi="Arial" w:cs="Arial"/>
        </w:rPr>
        <w:t>1</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282D586A"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w:t>
      </w:r>
      <w:r w:rsidR="002759BB">
        <w:rPr>
          <w:rFonts w:ascii="Arial" w:hAnsi="Arial" w:cs="Arial"/>
        </w:rPr>
        <w:t>o</w:t>
      </w:r>
      <w:r w:rsidR="00F14F77" w:rsidRPr="009F1AF9">
        <w:rPr>
          <w:rFonts w:ascii="Arial" w:hAnsi="Arial" w:cs="Arial"/>
        </w:rPr>
        <w:t>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and RFO certify that there is no dispute or other reason to delay payment</w:t>
      </w:r>
      <w:r w:rsidR="00D94D58">
        <w:rPr>
          <w:rFonts w:ascii="Arial" w:hAnsi="Arial" w:cs="Arial"/>
        </w:rPr>
        <w:t>.</w:t>
      </w:r>
      <w:r w:rsidR="00F14F77" w:rsidRPr="009F1AF9">
        <w:rPr>
          <w:rFonts w:ascii="Arial" w:hAnsi="Arial" w:cs="Arial"/>
        </w:rPr>
        <w:t xml:space="preserve"> </w:t>
      </w:r>
    </w:p>
    <w:p w14:paraId="65B86B2F" w14:textId="14B0C8A3"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41F7519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0086731B">
        <w:rPr>
          <w:rFonts w:ascii="Arial" w:hAnsi="Arial" w:cs="Arial"/>
        </w:rPr>
        <w:t xml:space="preserve"> above </w:t>
      </w:r>
      <w:r w:rsidR="0066046E">
        <w:rPr>
          <w:rFonts w:ascii="Arial" w:hAnsi="Arial" w:cs="Arial"/>
        </w:rPr>
        <w:t>£500 and a</w:t>
      </w:r>
      <w:r w:rsidR="002D6FE2">
        <w:rPr>
          <w:rFonts w:ascii="Arial" w:hAnsi="Arial" w:cs="Arial"/>
        </w:rPr>
        <w:t xml:space="preserve"> </w:t>
      </w:r>
      <w:r w:rsidR="0066046E">
        <w:rPr>
          <w:rFonts w:ascii="Arial" w:hAnsi="Arial" w:cs="Arial"/>
        </w:rPr>
        <w:t>list of all items paid since the last meeting</w:t>
      </w:r>
      <w:r w:rsidR="002D6FE2">
        <w:rPr>
          <w:rFonts w:ascii="Arial" w:hAnsi="Arial" w:cs="Arial"/>
        </w:rPr>
        <w:t xml:space="preserve"> to</w:t>
      </w:r>
      <w:r w:rsidR="00653682">
        <w:rPr>
          <w:rFonts w:ascii="Arial" w:hAnsi="Arial" w:cs="Arial"/>
        </w:rPr>
        <w:t>g</w:t>
      </w:r>
      <w:r w:rsidRPr="009F1AF9">
        <w:rPr>
          <w:rFonts w:ascii="Arial" w:hAnsi="Arial" w:cs="Arial"/>
        </w:rPr>
        <w:t xml:space="preserve">ether with the relevant invoices, to </w:t>
      </w:r>
      <w:r w:rsidR="003961F7" w:rsidRPr="009F1AF9">
        <w:rPr>
          <w:rFonts w:ascii="Arial" w:hAnsi="Arial" w:cs="Arial"/>
        </w:rPr>
        <w:t xml:space="preserve">the </w:t>
      </w:r>
      <w:r w:rsidRPr="009F1AF9">
        <w:rPr>
          <w:rFonts w:ascii="Arial" w:hAnsi="Arial" w:cs="Arial"/>
        </w:rPr>
        <w:t xml:space="preserve">council. </w:t>
      </w:r>
      <w:r w:rsidR="00653682">
        <w:rPr>
          <w:rFonts w:ascii="Arial" w:hAnsi="Arial" w:cs="Arial"/>
        </w:rPr>
        <w:t xml:space="preserve">These payments are to be listed on the agenda.  </w:t>
      </w:r>
      <w:r w:rsidRPr="009F1AF9">
        <w:rPr>
          <w:rFonts w:ascii="Arial" w:hAnsi="Arial" w:cs="Arial"/>
        </w:rPr>
        <w:t>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 xml:space="preserve">ed schedule shall be initialled immediately below the last item by the person chairing the meeting. </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6AD3FE0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w:t>
      </w:r>
      <w:r w:rsidR="009709A2">
        <w:rPr>
          <w:rFonts w:ascii="Arial" w:hAnsi="Arial" w:cs="Arial"/>
        </w:rPr>
        <w:t xml:space="preserve"> </w:t>
      </w:r>
      <w:r w:rsidRPr="009F1AF9">
        <w:rPr>
          <w:rFonts w:ascii="Arial" w:hAnsi="Arial" w:cs="Arial"/>
        </w:rPr>
        <w:t>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5B41CC">
        <w:rPr>
          <w:rFonts w:ascii="Arial" w:hAnsi="Arial" w:cs="Arial"/>
        </w:rPr>
        <w:t xml:space="preserve">up to </w:t>
      </w:r>
      <w:r w:rsidR="00D222C8">
        <w:rPr>
          <w:rFonts w:ascii="Arial" w:hAnsi="Arial" w:cs="Arial"/>
        </w:rPr>
        <w:t>three</w:t>
      </w:r>
      <w:r w:rsidR="000D27EE">
        <w:rPr>
          <w:rFonts w:ascii="Arial" w:hAnsi="Arial" w:cs="Arial"/>
        </w:rPr>
        <w:t xml:space="preserve"> </w:t>
      </w:r>
      <w:r w:rsidRPr="009F1AF9">
        <w:rPr>
          <w:rFonts w:ascii="Arial" w:hAnsi="Arial" w:cs="Arial"/>
        </w:rPr>
        <w:t xml:space="preserve">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27F058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3D84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1CC195F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6A8026A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6AB5D75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 full list of all payments made in a month shall be provided to the next council meeting.</w:t>
      </w:r>
    </w:p>
    <w:p w14:paraId="3AEC2354" w14:textId="451AEA3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w:t>
      </w:r>
      <w:r w:rsidR="00BB735F">
        <w:rPr>
          <w:rFonts w:ascii="Arial" w:hAnsi="Arial" w:cs="Arial"/>
        </w:rPr>
        <w:t xml:space="preserve">.  </w:t>
      </w:r>
      <w:r w:rsidRPr="009F1AF9">
        <w:rPr>
          <w:rFonts w:ascii="Arial" w:hAnsi="Arial" w:cs="Arial"/>
        </w:rPr>
        <w:t xml:space="preserve">The approval of the use of each variable direct debit shall be reviewed by the council at least every two years. </w:t>
      </w:r>
    </w:p>
    <w:p w14:paraId="10140EEE" w14:textId="4AB758A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w:t>
      </w:r>
      <w:r w:rsidR="00E62010">
        <w:rPr>
          <w:rFonts w:ascii="Arial" w:hAnsi="Arial" w:cs="Arial"/>
        </w:rPr>
        <w:t xml:space="preserve">s may be made by </w:t>
      </w:r>
      <w:r w:rsidRPr="009F1AF9">
        <w:rPr>
          <w:rFonts w:ascii="Arial" w:hAnsi="Arial" w:cs="Arial"/>
        </w:rPr>
        <w:t>BACS</w:t>
      </w:r>
      <w:r w:rsidR="00F27203">
        <w:rPr>
          <w:rFonts w:ascii="Arial" w:hAnsi="Arial" w:cs="Arial"/>
        </w:rPr>
        <w:t xml:space="preserve">.  Approval will be required from an additional bank signatory for any payment over </w:t>
      </w:r>
      <w:r w:rsidR="000032D5">
        <w:rPr>
          <w:rFonts w:ascii="Arial" w:hAnsi="Arial" w:cs="Arial"/>
        </w:rPr>
        <w:t xml:space="preserve">£500.  </w:t>
      </w:r>
    </w:p>
    <w:p w14:paraId="6C8D89E3" w14:textId="5F4A2B94" w:rsidR="00D22E75" w:rsidRPr="009F1AF9" w:rsidRDefault="0057292E" w:rsidP="009F1AF9">
      <w:pPr>
        <w:pStyle w:val="ListParagraph"/>
        <w:numPr>
          <w:ilvl w:val="1"/>
          <w:numId w:val="21"/>
        </w:numPr>
        <w:spacing w:after="120"/>
        <w:ind w:left="850" w:hanging="510"/>
        <w:contextualSpacing w:val="0"/>
        <w:rPr>
          <w:rFonts w:ascii="Arial" w:hAnsi="Arial" w:cs="Arial"/>
        </w:rPr>
      </w:pPr>
      <w:r>
        <w:rPr>
          <w:rFonts w:ascii="Arial" w:hAnsi="Arial" w:cs="Arial"/>
        </w:rPr>
        <w:t xml:space="preserve">The council may </w:t>
      </w:r>
      <w:r w:rsidR="00ED0D3C">
        <w:rPr>
          <w:rFonts w:ascii="Arial" w:hAnsi="Arial" w:cs="Arial"/>
        </w:rPr>
        <w:t xml:space="preserve">use a </w:t>
      </w:r>
      <w:r w:rsidR="00D22E75" w:rsidRPr="009F1AF9">
        <w:rPr>
          <w:rFonts w:ascii="Arial" w:hAnsi="Arial" w:cs="Arial"/>
        </w:rPr>
        <w:t>banker’s standing order</w:t>
      </w:r>
      <w:r w:rsidR="00ED0D3C">
        <w:rPr>
          <w:rFonts w:ascii="Arial" w:hAnsi="Arial" w:cs="Arial"/>
        </w:rPr>
        <w:t xml:space="preserve"> to pay regular payments of a fixed sum.  </w:t>
      </w:r>
      <w:r w:rsidR="00D22E75" w:rsidRPr="009F1AF9">
        <w:rPr>
          <w:rFonts w:ascii="Arial" w:hAnsi="Arial" w:cs="Arial"/>
        </w:rPr>
        <w:t xml:space="preserve">The approval of the use of a banker’s standing order shall be reviewed by the council at least every two years. </w:t>
      </w:r>
    </w:p>
    <w:p w14:paraId="0B7A1BA0" w14:textId="47932951"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and the RFO</w:t>
      </w:r>
      <w:r w:rsidR="00042F0F">
        <w:rPr>
          <w:rFonts w:ascii="Arial" w:hAnsi="Arial" w:cs="Arial"/>
        </w:rPr>
        <w:t xml:space="preserve">. </w:t>
      </w:r>
      <w:r w:rsidRPr="009F1AF9">
        <w:rPr>
          <w:rFonts w:ascii="Arial" w:hAnsi="Arial" w:cs="Arial"/>
        </w:rPr>
        <w:t xml:space="preserve">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239F770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Remembered password facilities other than secure password stores requiring separate identity verification</w:t>
      </w:r>
      <w:r w:rsidR="00DC1FE5">
        <w:rPr>
          <w:rFonts w:ascii="Arial" w:hAnsi="Arial" w:cs="Arial"/>
        </w:rPr>
        <w:t xml:space="preserve"> </w:t>
      </w:r>
      <w:r w:rsidRPr="009F1AF9">
        <w:rPr>
          <w:rFonts w:ascii="Arial" w:hAnsi="Arial" w:cs="Arial"/>
        </w:rPr>
        <w:t xml:space="preserve">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561226B1"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DC1FE5">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70F45BD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20A01AF5" w:rsidR="00D22E75" w:rsidRPr="009F1AF9" w:rsidRDefault="00B03504" w:rsidP="009F1AF9">
      <w:pPr>
        <w:pStyle w:val="ListParagraph"/>
        <w:numPr>
          <w:ilvl w:val="1"/>
          <w:numId w:val="21"/>
        </w:numPr>
        <w:spacing w:after="120"/>
        <w:contextualSpacing w:val="0"/>
        <w:rPr>
          <w:rFonts w:ascii="Arial" w:hAnsi="Arial" w:cs="Arial"/>
        </w:rPr>
      </w:pPr>
      <w:r>
        <w:rPr>
          <w:rFonts w:ascii="Arial" w:hAnsi="Arial" w:cs="Arial"/>
        </w:rPr>
        <w:t xml:space="preserve">The council will not use a debit or credit card.  </w:t>
      </w:r>
    </w:p>
    <w:p w14:paraId="3DDC07C8" w14:textId="34667A8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0291EF61"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lastRenderedPageBreak/>
        <w:t xml:space="preserve">The council will not </w:t>
      </w:r>
      <w:r w:rsidR="00591178">
        <w:rPr>
          <w:rFonts w:ascii="Arial" w:hAnsi="Arial" w:cs="Arial"/>
        </w:rPr>
        <w:t xml:space="preserve">hold any petty cash. If any cash is received </w:t>
      </w:r>
      <w:r w:rsidR="00FD5D06">
        <w:rPr>
          <w:rFonts w:ascii="Arial" w:hAnsi="Arial" w:cs="Arial"/>
        </w:rPr>
        <w:t xml:space="preserve">it must be banked separately and intact.  </w:t>
      </w:r>
      <w:r w:rsidR="00412BE2" w:rsidRPr="009F1AF9">
        <w:rPr>
          <w:rFonts w:ascii="Arial" w:hAnsi="Arial" w:cs="Arial"/>
        </w:rPr>
        <w:t xml:space="preserve"> </w:t>
      </w:r>
      <w:r w:rsidRPr="009F1AF9">
        <w:rPr>
          <w:rFonts w:ascii="Arial" w:hAnsi="Arial" w:cs="Arial"/>
        </w:rPr>
        <w:t xml:space="preserve"> </w:t>
      </w:r>
    </w:p>
    <w:p w14:paraId="11BDFD96" w14:textId="7606EB90" w:rsidR="009E68C5" w:rsidRPr="005029E1" w:rsidRDefault="009E68C5" w:rsidP="005029E1">
      <w:pPr>
        <w:spacing w:after="120" w:line="240" w:lineRule="auto"/>
        <w:rPr>
          <w:rFonts w:ascii="Arial" w:hAnsi="Arial" w:cs="Arial"/>
        </w:rPr>
      </w:pP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317CF528"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1C261D7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896891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C5651B">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lastRenderedPageBreak/>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32962044"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w:t>
      </w:r>
      <w:r w:rsidR="00534795">
        <w:rPr>
          <w:rFonts w:ascii="Arial" w:hAnsi="Arial" w:cs="Arial"/>
        </w:rPr>
        <w:t xml:space="preserve"> </w:t>
      </w:r>
      <w:r w:rsidR="00C31BB7" w:rsidRPr="009F1AF9">
        <w:rPr>
          <w:rFonts w:ascii="Arial" w:hAnsi="Arial" w:cs="Arial"/>
        </w:rPr>
        <w:t>shall be responsible for the collection of all amounts due to the council.</w:t>
      </w:r>
    </w:p>
    <w:p w14:paraId="55CDABED" w14:textId="4822CEB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6704693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432E98">
        <w:rPr>
          <w:rFonts w:ascii="Arial" w:hAnsi="Arial" w:cs="Arial"/>
        </w:rPr>
        <w:t>at</w:t>
      </w:r>
      <w:r w:rsidRPr="009F1AF9">
        <w:rPr>
          <w:rFonts w:ascii="Arial" w:hAnsi="Arial" w:cs="Arial"/>
        </w:rPr>
        <w:t xml:space="preserve">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35DCC82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6F5904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71B8A56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w:t>
      </w:r>
      <w:r w:rsidRPr="009F1AF9">
        <w:rPr>
          <w:rFonts w:ascii="Arial" w:hAnsi="Arial" w:cs="Arial"/>
        </w:rPr>
        <w:lastRenderedPageBreak/>
        <w:t>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542C814C"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3FBD683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0A787D0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w:t>
      </w:r>
      <w:r w:rsidR="00D475EB">
        <w:rPr>
          <w:rFonts w:ascii="Arial" w:hAnsi="Arial" w:cs="Arial"/>
        </w:rPr>
        <w:t xml:space="preserve">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 in consultation with the Clerk.</w:t>
      </w:r>
    </w:p>
    <w:p w14:paraId="0213EA01" w14:textId="625B6777"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F840E35"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D475EB">
        <w:rPr>
          <w:rFonts w:ascii="Arial" w:hAnsi="Arial" w:cs="Arial"/>
        </w:rPr>
        <w:t xml:space="preserve"> a</w:t>
      </w:r>
      <w:r w:rsidR="00E43BB2" w:rsidRPr="009F1AF9">
        <w:rPr>
          <w:rFonts w:ascii="Arial" w:hAnsi="Arial" w:cs="Arial"/>
        </w:rPr>
        <w:t>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lastRenderedPageBreak/>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232343C"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5A1D48">
        <w:rPr>
          <w:rFonts w:ascii="Arial" w:hAnsi="Arial" w:cs="Arial"/>
        </w:rPr>
        <w:t xml:space="preserve">18c </w:t>
      </w:r>
      <w:r w:rsidRPr="009F1AF9">
        <w:rPr>
          <w:rFonts w:ascii="Arial" w:hAnsi="Arial" w:cs="Arial"/>
        </w:rPr>
        <w:t>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D155F" w14:textId="77777777" w:rsidR="0010346A" w:rsidRDefault="0010346A" w:rsidP="00225AAB">
      <w:r>
        <w:separator/>
      </w:r>
    </w:p>
  </w:endnote>
  <w:endnote w:type="continuationSeparator" w:id="0">
    <w:p w14:paraId="04C84C2A" w14:textId="77777777" w:rsidR="0010346A" w:rsidRDefault="0010346A" w:rsidP="00225AAB">
      <w:r>
        <w:continuationSeparator/>
      </w:r>
    </w:p>
  </w:endnote>
  <w:endnote w:type="continuationNotice" w:id="1">
    <w:p w14:paraId="17F2122C" w14:textId="77777777" w:rsidR="0010346A" w:rsidRDefault="001034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B3DD5" w14:textId="77777777" w:rsidR="0010346A" w:rsidRDefault="0010346A" w:rsidP="00225AAB">
      <w:r>
        <w:separator/>
      </w:r>
    </w:p>
  </w:footnote>
  <w:footnote w:type="continuationSeparator" w:id="0">
    <w:p w14:paraId="554F1E41" w14:textId="77777777" w:rsidR="0010346A" w:rsidRDefault="0010346A" w:rsidP="00225AAB">
      <w:r>
        <w:continuationSeparator/>
      </w:r>
    </w:p>
  </w:footnote>
  <w:footnote w:type="continuationNotice" w:id="1">
    <w:p w14:paraId="1440AE76" w14:textId="77777777" w:rsidR="0010346A" w:rsidRDefault="0010346A">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32D5"/>
    <w:rsid w:val="00006B58"/>
    <w:rsid w:val="0001078D"/>
    <w:rsid w:val="0001098A"/>
    <w:rsid w:val="00015FB2"/>
    <w:rsid w:val="00016039"/>
    <w:rsid w:val="00017487"/>
    <w:rsid w:val="00021B2C"/>
    <w:rsid w:val="00026D0A"/>
    <w:rsid w:val="00034D08"/>
    <w:rsid w:val="000361D6"/>
    <w:rsid w:val="000379D2"/>
    <w:rsid w:val="000403DA"/>
    <w:rsid w:val="00042F0F"/>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3223"/>
    <w:rsid w:val="00085C80"/>
    <w:rsid w:val="00086822"/>
    <w:rsid w:val="000869C6"/>
    <w:rsid w:val="00091DB1"/>
    <w:rsid w:val="00093877"/>
    <w:rsid w:val="00093F2F"/>
    <w:rsid w:val="00094DA1"/>
    <w:rsid w:val="0009531F"/>
    <w:rsid w:val="000958DB"/>
    <w:rsid w:val="00096190"/>
    <w:rsid w:val="000970CE"/>
    <w:rsid w:val="000A07EE"/>
    <w:rsid w:val="000B1964"/>
    <w:rsid w:val="000B2442"/>
    <w:rsid w:val="000B2CA0"/>
    <w:rsid w:val="000B4DA3"/>
    <w:rsid w:val="000B581F"/>
    <w:rsid w:val="000B638A"/>
    <w:rsid w:val="000B63E3"/>
    <w:rsid w:val="000C121B"/>
    <w:rsid w:val="000C2C92"/>
    <w:rsid w:val="000C332D"/>
    <w:rsid w:val="000D27EE"/>
    <w:rsid w:val="000D3273"/>
    <w:rsid w:val="000D5700"/>
    <w:rsid w:val="000E50AF"/>
    <w:rsid w:val="000E6E56"/>
    <w:rsid w:val="000F109D"/>
    <w:rsid w:val="000F1249"/>
    <w:rsid w:val="000F2597"/>
    <w:rsid w:val="000F388E"/>
    <w:rsid w:val="000F6919"/>
    <w:rsid w:val="000F6E7B"/>
    <w:rsid w:val="000F7BA7"/>
    <w:rsid w:val="00100188"/>
    <w:rsid w:val="0010346A"/>
    <w:rsid w:val="00103900"/>
    <w:rsid w:val="00104E3E"/>
    <w:rsid w:val="00107733"/>
    <w:rsid w:val="00107B4E"/>
    <w:rsid w:val="001103F9"/>
    <w:rsid w:val="001113CC"/>
    <w:rsid w:val="00112BB9"/>
    <w:rsid w:val="00113DA1"/>
    <w:rsid w:val="00114D59"/>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2645"/>
    <w:rsid w:val="001D4D32"/>
    <w:rsid w:val="001D515B"/>
    <w:rsid w:val="001D554C"/>
    <w:rsid w:val="001E7EC6"/>
    <w:rsid w:val="001F3320"/>
    <w:rsid w:val="001F3A61"/>
    <w:rsid w:val="001F5AEA"/>
    <w:rsid w:val="001F66C2"/>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759BB"/>
    <w:rsid w:val="00282839"/>
    <w:rsid w:val="00282C29"/>
    <w:rsid w:val="002852E7"/>
    <w:rsid w:val="002918EE"/>
    <w:rsid w:val="00292C38"/>
    <w:rsid w:val="00292FAF"/>
    <w:rsid w:val="00294289"/>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D6FE2"/>
    <w:rsid w:val="002E4163"/>
    <w:rsid w:val="002F125A"/>
    <w:rsid w:val="002F4A61"/>
    <w:rsid w:val="002F6B9A"/>
    <w:rsid w:val="003000BA"/>
    <w:rsid w:val="0030060A"/>
    <w:rsid w:val="00304702"/>
    <w:rsid w:val="003049E9"/>
    <w:rsid w:val="00304E5B"/>
    <w:rsid w:val="00306D24"/>
    <w:rsid w:val="00307130"/>
    <w:rsid w:val="0030727E"/>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058D"/>
    <w:rsid w:val="00372EFD"/>
    <w:rsid w:val="00377047"/>
    <w:rsid w:val="00377F6C"/>
    <w:rsid w:val="003818F3"/>
    <w:rsid w:val="00386092"/>
    <w:rsid w:val="00386331"/>
    <w:rsid w:val="00386FBF"/>
    <w:rsid w:val="00390233"/>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3B7F"/>
    <w:rsid w:val="003D4531"/>
    <w:rsid w:val="003D4ADE"/>
    <w:rsid w:val="003E1770"/>
    <w:rsid w:val="003E2CA2"/>
    <w:rsid w:val="003E4AD2"/>
    <w:rsid w:val="003E76F8"/>
    <w:rsid w:val="003F09CE"/>
    <w:rsid w:val="003F575F"/>
    <w:rsid w:val="003F6B20"/>
    <w:rsid w:val="00403EFB"/>
    <w:rsid w:val="00411D73"/>
    <w:rsid w:val="00412BE2"/>
    <w:rsid w:val="0041496D"/>
    <w:rsid w:val="00415855"/>
    <w:rsid w:val="0041623B"/>
    <w:rsid w:val="004169C9"/>
    <w:rsid w:val="00422AEC"/>
    <w:rsid w:val="00423D14"/>
    <w:rsid w:val="00432E98"/>
    <w:rsid w:val="00433BCE"/>
    <w:rsid w:val="00435316"/>
    <w:rsid w:val="004416B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5051"/>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105"/>
    <w:rsid w:val="004F4E16"/>
    <w:rsid w:val="004F7769"/>
    <w:rsid w:val="005029E1"/>
    <w:rsid w:val="00503D57"/>
    <w:rsid w:val="00505A6D"/>
    <w:rsid w:val="0050635E"/>
    <w:rsid w:val="00521F0D"/>
    <w:rsid w:val="005307F8"/>
    <w:rsid w:val="00534235"/>
    <w:rsid w:val="005342F0"/>
    <w:rsid w:val="00534795"/>
    <w:rsid w:val="005371CE"/>
    <w:rsid w:val="005416DF"/>
    <w:rsid w:val="005428FB"/>
    <w:rsid w:val="00551C18"/>
    <w:rsid w:val="005546A7"/>
    <w:rsid w:val="005547A1"/>
    <w:rsid w:val="00555F8C"/>
    <w:rsid w:val="00556693"/>
    <w:rsid w:val="0056608B"/>
    <w:rsid w:val="00566FB0"/>
    <w:rsid w:val="00570842"/>
    <w:rsid w:val="0057292E"/>
    <w:rsid w:val="00574214"/>
    <w:rsid w:val="0057531A"/>
    <w:rsid w:val="00575C96"/>
    <w:rsid w:val="0058018E"/>
    <w:rsid w:val="00582168"/>
    <w:rsid w:val="00583E34"/>
    <w:rsid w:val="00584F10"/>
    <w:rsid w:val="00586F9C"/>
    <w:rsid w:val="00591178"/>
    <w:rsid w:val="005947FA"/>
    <w:rsid w:val="005A1D48"/>
    <w:rsid w:val="005A324B"/>
    <w:rsid w:val="005B0173"/>
    <w:rsid w:val="005B018B"/>
    <w:rsid w:val="005B0EDE"/>
    <w:rsid w:val="005B19AF"/>
    <w:rsid w:val="005B41CC"/>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3682"/>
    <w:rsid w:val="00655805"/>
    <w:rsid w:val="00656D9D"/>
    <w:rsid w:val="0066046E"/>
    <w:rsid w:val="00660CBF"/>
    <w:rsid w:val="00660DC8"/>
    <w:rsid w:val="00662E18"/>
    <w:rsid w:val="006638F3"/>
    <w:rsid w:val="006642C6"/>
    <w:rsid w:val="00664F52"/>
    <w:rsid w:val="00666A64"/>
    <w:rsid w:val="00670440"/>
    <w:rsid w:val="006704CE"/>
    <w:rsid w:val="006705E2"/>
    <w:rsid w:val="006742BE"/>
    <w:rsid w:val="00680D21"/>
    <w:rsid w:val="0068436F"/>
    <w:rsid w:val="00685318"/>
    <w:rsid w:val="00691701"/>
    <w:rsid w:val="00695034"/>
    <w:rsid w:val="00696580"/>
    <w:rsid w:val="006A2906"/>
    <w:rsid w:val="006A34AA"/>
    <w:rsid w:val="006A5762"/>
    <w:rsid w:val="006A5FCA"/>
    <w:rsid w:val="006B0E13"/>
    <w:rsid w:val="006B3547"/>
    <w:rsid w:val="006B4D7F"/>
    <w:rsid w:val="006B64D2"/>
    <w:rsid w:val="006B758B"/>
    <w:rsid w:val="006C0468"/>
    <w:rsid w:val="006C367C"/>
    <w:rsid w:val="006C44AF"/>
    <w:rsid w:val="006C4C04"/>
    <w:rsid w:val="006D03C3"/>
    <w:rsid w:val="006D08E2"/>
    <w:rsid w:val="006D1846"/>
    <w:rsid w:val="006D308C"/>
    <w:rsid w:val="006D7FE3"/>
    <w:rsid w:val="006E0C9A"/>
    <w:rsid w:val="006E11C2"/>
    <w:rsid w:val="006E5EC6"/>
    <w:rsid w:val="006F0348"/>
    <w:rsid w:val="006F06C2"/>
    <w:rsid w:val="006F32EF"/>
    <w:rsid w:val="006F3DBF"/>
    <w:rsid w:val="006F479F"/>
    <w:rsid w:val="006F6995"/>
    <w:rsid w:val="0070107D"/>
    <w:rsid w:val="00701F5C"/>
    <w:rsid w:val="007021AD"/>
    <w:rsid w:val="007029A7"/>
    <w:rsid w:val="00703AE6"/>
    <w:rsid w:val="0071081F"/>
    <w:rsid w:val="00713C7B"/>
    <w:rsid w:val="00715299"/>
    <w:rsid w:val="0072031D"/>
    <w:rsid w:val="007210BD"/>
    <w:rsid w:val="00722644"/>
    <w:rsid w:val="00723400"/>
    <w:rsid w:val="00723EDA"/>
    <w:rsid w:val="007245A1"/>
    <w:rsid w:val="00725B39"/>
    <w:rsid w:val="007303C9"/>
    <w:rsid w:val="0073137E"/>
    <w:rsid w:val="007364D1"/>
    <w:rsid w:val="0073756E"/>
    <w:rsid w:val="00745ECC"/>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58BD"/>
    <w:rsid w:val="007B700B"/>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2FA"/>
    <w:rsid w:val="007F0C7B"/>
    <w:rsid w:val="007F2899"/>
    <w:rsid w:val="007F42B2"/>
    <w:rsid w:val="007F4983"/>
    <w:rsid w:val="008001FE"/>
    <w:rsid w:val="00800338"/>
    <w:rsid w:val="00803226"/>
    <w:rsid w:val="008032CF"/>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046D"/>
    <w:rsid w:val="00860823"/>
    <w:rsid w:val="00860FC7"/>
    <w:rsid w:val="00861CAC"/>
    <w:rsid w:val="0086672F"/>
    <w:rsid w:val="0086731B"/>
    <w:rsid w:val="008745B8"/>
    <w:rsid w:val="008749CC"/>
    <w:rsid w:val="00875662"/>
    <w:rsid w:val="00880115"/>
    <w:rsid w:val="00883A14"/>
    <w:rsid w:val="0089110F"/>
    <w:rsid w:val="008928F0"/>
    <w:rsid w:val="00896340"/>
    <w:rsid w:val="008A3143"/>
    <w:rsid w:val="008A6C88"/>
    <w:rsid w:val="008B216B"/>
    <w:rsid w:val="008B2BDF"/>
    <w:rsid w:val="008B5438"/>
    <w:rsid w:val="008B62CD"/>
    <w:rsid w:val="008C0CB1"/>
    <w:rsid w:val="008C21AE"/>
    <w:rsid w:val="008C34FA"/>
    <w:rsid w:val="008C5006"/>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1D4C"/>
    <w:rsid w:val="0090242D"/>
    <w:rsid w:val="00902E8A"/>
    <w:rsid w:val="00904756"/>
    <w:rsid w:val="00905BC2"/>
    <w:rsid w:val="00906819"/>
    <w:rsid w:val="0091022B"/>
    <w:rsid w:val="00911340"/>
    <w:rsid w:val="00922D7B"/>
    <w:rsid w:val="00922F21"/>
    <w:rsid w:val="00924A9B"/>
    <w:rsid w:val="00930111"/>
    <w:rsid w:val="00937815"/>
    <w:rsid w:val="00942866"/>
    <w:rsid w:val="009440BE"/>
    <w:rsid w:val="00945A4F"/>
    <w:rsid w:val="00947FA8"/>
    <w:rsid w:val="00953393"/>
    <w:rsid w:val="00953905"/>
    <w:rsid w:val="00953FF5"/>
    <w:rsid w:val="00955295"/>
    <w:rsid w:val="00956161"/>
    <w:rsid w:val="0095723F"/>
    <w:rsid w:val="00957900"/>
    <w:rsid w:val="00960CCB"/>
    <w:rsid w:val="009662D9"/>
    <w:rsid w:val="009709A2"/>
    <w:rsid w:val="00971B57"/>
    <w:rsid w:val="00972D01"/>
    <w:rsid w:val="00974B64"/>
    <w:rsid w:val="00975527"/>
    <w:rsid w:val="00975A81"/>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322D"/>
    <w:rsid w:val="009F4F96"/>
    <w:rsid w:val="009F5332"/>
    <w:rsid w:val="009F54D1"/>
    <w:rsid w:val="009F5ED3"/>
    <w:rsid w:val="00A00AB5"/>
    <w:rsid w:val="00A00B9F"/>
    <w:rsid w:val="00A01D5A"/>
    <w:rsid w:val="00A025DD"/>
    <w:rsid w:val="00A04CB3"/>
    <w:rsid w:val="00A05084"/>
    <w:rsid w:val="00A10D2F"/>
    <w:rsid w:val="00A129DC"/>
    <w:rsid w:val="00A20B7A"/>
    <w:rsid w:val="00A23D0A"/>
    <w:rsid w:val="00A24047"/>
    <w:rsid w:val="00A354FC"/>
    <w:rsid w:val="00A36B8A"/>
    <w:rsid w:val="00A40F2F"/>
    <w:rsid w:val="00A4228B"/>
    <w:rsid w:val="00A42501"/>
    <w:rsid w:val="00A42842"/>
    <w:rsid w:val="00A501E3"/>
    <w:rsid w:val="00A52EF4"/>
    <w:rsid w:val="00A53BE1"/>
    <w:rsid w:val="00A5504C"/>
    <w:rsid w:val="00A57F7C"/>
    <w:rsid w:val="00A6138F"/>
    <w:rsid w:val="00A61FAB"/>
    <w:rsid w:val="00A62BAC"/>
    <w:rsid w:val="00A6421B"/>
    <w:rsid w:val="00A657D4"/>
    <w:rsid w:val="00A65C04"/>
    <w:rsid w:val="00A7397A"/>
    <w:rsid w:val="00A73EE7"/>
    <w:rsid w:val="00A748FA"/>
    <w:rsid w:val="00A7727B"/>
    <w:rsid w:val="00A83CC1"/>
    <w:rsid w:val="00A8498A"/>
    <w:rsid w:val="00A869D6"/>
    <w:rsid w:val="00A91DBC"/>
    <w:rsid w:val="00A92504"/>
    <w:rsid w:val="00A93678"/>
    <w:rsid w:val="00A953C1"/>
    <w:rsid w:val="00A9724A"/>
    <w:rsid w:val="00A9730D"/>
    <w:rsid w:val="00AA0910"/>
    <w:rsid w:val="00AA1634"/>
    <w:rsid w:val="00AB47E8"/>
    <w:rsid w:val="00AC357D"/>
    <w:rsid w:val="00AC6F05"/>
    <w:rsid w:val="00AD5CD4"/>
    <w:rsid w:val="00AD62E1"/>
    <w:rsid w:val="00AD6C4E"/>
    <w:rsid w:val="00AE2E16"/>
    <w:rsid w:val="00AE3F51"/>
    <w:rsid w:val="00AF0083"/>
    <w:rsid w:val="00AF0379"/>
    <w:rsid w:val="00AF4245"/>
    <w:rsid w:val="00AF5A4E"/>
    <w:rsid w:val="00AF5D36"/>
    <w:rsid w:val="00B02754"/>
    <w:rsid w:val="00B0350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45BFE"/>
    <w:rsid w:val="00B54559"/>
    <w:rsid w:val="00B6347D"/>
    <w:rsid w:val="00B63C1E"/>
    <w:rsid w:val="00B63EC8"/>
    <w:rsid w:val="00B663B9"/>
    <w:rsid w:val="00B67977"/>
    <w:rsid w:val="00B76BCB"/>
    <w:rsid w:val="00B80890"/>
    <w:rsid w:val="00B8620C"/>
    <w:rsid w:val="00B901DF"/>
    <w:rsid w:val="00B92055"/>
    <w:rsid w:val="00B94C10"/>
    <w:rsid w:val="00B94FEE"/>
    <w:rsid w:val="00B9603B"/>
    <w:rsid w:val="00BA165C"/>
    <w:rsid w:val="00BA1778"/>
    <w:rsid w:val="00BA1B8F"/>
    <w:rsid w:val="00BA27A3"/>
    <w:rsid w:val="00BA4F61"/>
    <w:rsid w:val="00BA5A31"/>
    <w:rsid w:val="00BA5DF5"/>
    <w:rsid w:val="00BB0F13"/>
    <w:rsid w:val="00BB28CF"/>
    <w:rsid w:val="00BB2DAF"/>
    <w:rsid w:val="00BB37EA"/>
    <w:rsid w:val="00BB40C3"/>
    <w:rsid w:val="00BB5C5A"/>
    <w:rsid w:val="00BB735F"/>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5651B"/>
    <w:rsid w:val="00C669DC"/>
    <w:rsid w:val="00C706F0"/>
    <w:rsid w:val="00C71B04"/>
    <w:rsid w:val="00C71E51"/>
    <w:rsid w:val="00C7265F"/>
    <w:rsid w:val="00C73302"/>
    <w:rsid w:val="00C75761"/>
    <w:rsid w:val="00C8243E"/>
    <w:rsid w:val="00C84B33"/>
    <w:rsid w:val="00C84F3A"/>
    <w:rsid w:val="00C85202"/>
    <w:rsid w:val="00C875A7"/>
    <w:rsid w:val="00C90C96"/>
    <w:rsid w:val="00C910AB"/>
    <w:rsid w:val="00C92890"/>
    <w:rsid w:val="00C93E84"/>
    <w:rsid w:val="00CA1584"/>
    <w:rsid w:val="00CA1E5E"/>
    <w:rsid w:val="00CA2930"/>
    <w:rsid w:val="00CA3A0E"/>
    <w:rsid w:val="00CA3E1A"/>
    <w:rsid w:val="00CB085E"/>
    <w:rsid w:val="00CB341A"/>
    <w:rsid w:val="00CB3AD4"/>
    <w:rsid w:val="00CB3CED"/>
    <w:rsid w:val="00CB4494"/>
    <w:rsid w:val="00CB48B3"/>
    <w:rsid w:val="00CC0886"/>
    <w:rsid w:val="00CC3D50"/>
    <w:rsid w:val="00CC7A1B"/>
    <w:rsid w:val="00CD0FD6"/>
    <w:rsid w:val="00CD1D8E"/>
    <w:rsid w:val="00CD2DC1"/>
    <w:rsid w:val="00CD43A3"/>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5E09"/>
    <w:rsid w:val="00CF7578"/>
    <w:rsid w:val="00D000F2"/>
    <w:rsid w:val="00D04B81"/>
    <w:rsid w:val="00D056A8"/>
    <w:rsid w:val="00D06975"/>
    <w:rsid w:val="00D129C3"/>
    <w:rsid w:val="00D130B7"/>
    <w:rsid w:val="00D13A92"/>
    <w:rsid w:val="00D13E93"/>
    <w:rsid w:val="00D160C7"/>
    <w:rsid w:val="00D16FEC"/>
    <w:rsid w:val="00D17440"/>
    <w:rsid w:val="00D21405"/>
    <w:rsid w:val="00D222C8"/>
    <w:rsid w:val="00D22E75"/>
    <w:rsid w:val="00D23BC6"/>
    <w:rsid w:val="00D2645B"/>
    <w:rsid w:val="00D26CCB"/>
    <w:rsid w:val="00D26E27"/>
    <w:rsid w:val="00D314CE"/>
    <w:rsid w:val="00D355A4"/>
    <w:rsid w:val="00D37156"/>
    <w:rsid w:val="00D405E4"/>
    <w:rsid w:val="00D40C65"/>
    <w:rsid w:val="00D475EB"/>
    <w:rsid w:val="00D47E18"/>
    <w:rsid w:val="00D521C8"/>
    <w:rsid w:val="00D55388"/>
    <w:rsid w:val="00D61CC8"/>
    <w:rsid w:val="00D6226D"/>
    <w:rsid w:val="00D629CC"/>
    <w:rsid w:val="00D71C8E"/>
    <w:rsid w:val="00D72EC7"/>
    <w:rsid w:val="00D76D8B"/>
    <w:rsid w:val="00D8180E"/>
    <w:rsid w:val="00D8566E"/>
    <w:rsid w:val="00D8719F"/>
    <w:rsid w:val="00D91001"/>
    <w:rsid w:val="00D92E71"/>
    <w:rsid w:val="00D94A82"/>
    <w:rsid w:val="00D94D58"/>
    <w:rsid w:val="00D95531"/>
    <w:rsid w:val="00D96C27"/>
    <w:rsid w:val="00D97BF7"/>
    <w:rsid w:val="00DA16B8"/>
    <w:rsid w:val="00DA272A"/>
    <w:rsid w:val="00DA2F9D"/>
    <w:rsid w:val="00DA3580"/>
    <w:rsid w:val="00DA3AA4"/>
    <w:rsid w:val="00DA3DB6"/>
    <w:rsid w:val="00DA60C1"/>
    <w:rsid w:val="00DA7550"/>
    <w:rsid w:val="00DB16B3"/>
    <w:rsid w:val="00DB19E9"/>
    <w:rsid w:val="00DB24E2"/>
    <w:rsid w:val="00DB318E"/>
    <w:rsid w:val="00DB350B"/>
    <w:rsid w:val="00DB63B0"/>
    <w:rsid w:val="00DB7A48"/>
    <w:rsid w:val="00DC08F3"/>
    <w:rsid w:val="00DC0B91"/>
    <w:rsid w:val="00DC1FE5"/>
    <w:rsid w:val="00DC41AA"/>
    <w:rsid w:val="00DC74E3"/>
    <w:rsid w:val="00DD17F8"/>
    <w:rsid w:val="00DD335C"/>
    <w:rsid w:val="00DD4EDF"/>
    <w:rsid w:val="00DD57B1"/>
    <w:rsid w:val="00DD5DC3"/>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27F14"/>
    <w:rsid w:val="00E43BB2"/>
    <w:rsid w:val="00E529E3"/>
    <w:rsid w:val="00E555B6"/>
    <w:rsid w:val="00E56B8C"/>
    <w:rsid w:val="00E56E3E"/>
    <w:rsid w:val="00E62010"/>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0D3C"/>
    <w:rsid w:val="00ED2D52"/>
    <w:rsid w:val="00ED7CBE"/>
    <w:rsid w:val="00EE287D"/>
    <w:rsid w:val="00EE2C29"/>
    <w:rsid w:val="00EE5BEB"/>
    <w:rsid w:val="00EE777D"/>
    <w:rsid w:val="00F012DD"/>
    <w:rsid w:val="00F0185A"/>
    <w:rsid w:val="00F04AC3"/>
    <w:rsid w:val="00F126D4"/>
    <w:rsid w:val="00F12C98"/>
    <w:rsid w:val="00F13B7E"/>
    <w:rsid w:val="00F14375"/>
    <w:rsid w:val="00F14DFA"/>
    <w:rsid w:val="00F14F77"/>
    <w:rsid w:val="00F157AF"/>
    <w:rsid w:val="00F16A14"/>
    <w:rsid w:val="00F202B0"/>
    <w:rsid w:val="00F215C5"/>
    <w:rsid w:val="00F2313A"/>
    <w:rsid w:val="00F24D31"/>
    <w:rsid w:val="00F27203"/>
    <w:rsid w:val="00F36660"/>
    <w:rsid w:val="00F370BC"/>
    <w:rsid w:val="00F372E1"/>
    <w:rsid w:val="00F4356F"/>
    <w:rsid w:val="00F4547C"/>
    <w:rsid w:val="00F50F98"/>
    <w:rsid w:val="00F52354"/>
    <w:rsid w:val="00F54A18"/>
    <w:rsid w:val="00F56EC7"/>
    <w:rsid w:val="00F63669"/>
    <w:rsid w:val="00F667F5"/>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1F0D"/>
    <w:rsid w:val="00FD3FC8"/>
    <w:rsid w:val="00FD521A"/>
    <w:rsid w:val="00FD5D06"/>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DCC64D9FCBD443B3ACF951710F2A35" ma:contentTypeVersion="17" ma:contentTypeDescription="Create a new document." ma:contentTypeScope="" ma:versionID="455cc39bf59c4b311fae2b95bb4f3b39">
  <xsd:schema xmlns:xsd="http://www.w3.org/2001/XMLSchema" xmlns:xs="http://www.w3.org/2001/XMLSchema" xmlns:p="http://schemas.microsoft.com/office/2006/metadata/properties" xmlns:ns2="d176bd9d-2a83-4a5c-b4da-9808c39b7f9e" xmlns:ns3="19fece88-362d-4c08-90c6-82b84e8e0f35" targetNamespace="http://schemas.microsoft.com/office/2006/metadata/properties" ma:root="true" ma:fieldsID="12599840be22c6e9dfafc13c8422b9c6" ns2:_="" ns3:_="">
    <xsd:import namespace="d176bd9d-2a83-4a5c-b4da-9808c39b7f9e"/>
    <xsd:import namespace="19fece88-362d-4c08-90c6-82b84e8e0f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6bd9d-2a83-4a5c-b4da-9808c39b7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1e86b9-21f7-461f-8cbc-312b673df157}" ma:internalName="TaxCatchAll" ma:showField="CatchAllData" ma:web="d176bd9d-2a83-4a5c-b4da-9808c39b7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fece88-362d-4c08-90c6-82b84e8e0f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5f45e0-e802-4024-a1e0-3c909c7456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fece88-362d-4c08-90c6-82b84e8e0f35">
      <Terms xmlns="http://schemas.microsoft.com/office/infopath/2007/PartnerControls"/>
    </lcf76f155ced4ddcb4097134ff3c332f>
    <TaxCatchAll xmlns="d176bd9d-2a83-4a5c-b4da-9808c39b7f9e" xsi:nil="true"/>
    <SharedWithUsers xmlns="d176bd9d-2a83-4a5c-b4da-9808c39b7f9e">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75D12-AFC2-49BB-B781-E50B8B02C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6bd9d-2a83-4a5c-b4da-9808c39b7f9e"/>
    <ds:schemaRef ds:uri="19fece88-362d-4c08-90c6-82b84e8e0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19fece88-362d-4c08-90c6-82b84e8e0f35"/>
    <ds:schemaRef ds:uri="d176bd9d-2a83-4a5c-b4da-9808c39b7f9e"/>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5018</Words>
  <Characters>28609</Characters>
  <Application>Microsoft Office Word</Application>
  <DocSecurity>0</DocSecurity>
  <Lines>238</Lines>
  <Paragraphs>67</Paragraphs>
  <ScaleCrop>false</ScaleCrop>
  <Company/>
  <LinksUpToDate>false</LinksUpToDate>
  <CharactersWithSpaces>33560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Simon Brand</cp:lastModifiedBy>
  <cp:revision>3</cp:revision>
  <cp:lastPrinted>2024-04-25T09:10:00Z</cp:lastPrinted>
  <dcterms:created xsi:type="dcterms:W3CDTF">2026-04-08T14:59:00Z</dcterms:created>
  <dcterms:modified xsi:type="dcterms:W3CDTF">2026-04-08T15:00:00Z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0x010100B4DCC64D9FCBD443B3ACF951710F2A35</vt:lpwstr>
  </property>
  <property fmtid="{D5CDD505-2E9C-101B-9397-08002B2CF9AE}" pid="3" name="MediaServiceImageTags">
    <vt:lpwstr/>
  </property>
</Properties>
</file>